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27-6A-5(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) and (i)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120" w:firstLine="0"/>
        <w:jc w:val="right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vertAlign w:val="baseline"/>
          <w:rtl w:val="0"/>
        </w:rPr>
        <w:t xml:space="preserve">Revocation of Conditional Release</w:t>
        <w:tab/>
        <w:tab/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IN THE CIRCUIT COURT OF _________________ COUNTY, WEST VIRGINIA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State of West Virginia,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v.</w:t>
        <w:tab/>
        <w:tab/>
        <w:tab/>
        <w:tab/>
        <w:tab/>
        <w:tab/>
        <w:tab/>
        <w:tab/>
        <w:tab/>
        <w:t xml:space="preserve">Case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Defendant.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 REVOKING PREVIOUSLY GRANTED CONDITIONAL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On  ____________________ , 20___ , _____________________ (he/she), who is __________________________(Relationship to the Acquitee or official at the mental health facility where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he/she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resides) gave notice that the Acquitee was not continuing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his/her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treatment or that the Acquittee was incompliant with his/her conditional release plan and as a result is now a danger to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him/herself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others.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Based upon such notice and the hearing held in accordance with W.Va. Code §27-6A-5(h) and (i) on an expedited basis, the Court has reasonable cause to find and hereby FINDS that the Acquitee has violated the terms of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his/her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conditional release plan, conditional discharge, or other terms of his/her conditional placement and that the Acquitee shall be returned to William R. Sharpe, Jr. Hospital or other facility designated by WVDHHR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thereby revoking the conditional release previously granted.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Clerk of the Court shall send certified copies of this Order to all parties of record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&amp; Forensic Services via facsimile 304/269-1542 or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forensicservices@wv.gov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Entered this __________ day of ________, 20____.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Judge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)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Prosecuting Attorney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Counsel for Defendant 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mailto:forensicservices@wv.gov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xRT9ApYpg2kHptVOkxIev9+Bg==">CgMxLjA4AGooChNzdWdnZXN0LnJkYjVjemR3ZHRnEhFDb2xsZWVuIE0gTGlsbGFyZGopChRzdWdnZXN0Ljh2cW82ZTl1ZWwxcRIRQ29sbGVlbiBNIExpbGxhcmRqKQoUc3VnZ2VzdC5lNHZ5bHNpOHJrcTcSEUNvbGxlZW4gTSBMaWxsYXJkaikKFHN1Z2dlc3QudXVxenJneWxxeXBmEhFDb2xsZWVuIE0gTGlsbGFyZGopChRzdWdnZXN0LmFramV1ZXN1ZjQzbRIRQ29sbGVlbiBNIExpbGxhcmRqKAoTc3VnZ2VzdC5neGV3MjF0dXB0ehIRQ29sbGVlbiBNIExpbGxhcmRqKQoUc3VnZ2VzdC5nbm5jdmY5dG9xeGgSEUNvbGxlZW4gTSBMaWxsYXJkciExeFZXZmNmZnlMeFdZRWdDUU9Rb1dTNXhkblVsdmdjZW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245A8E9-8C5C-476C-85A2-360F9982AFDE}"/>
</file>

<file path=customXML/itemProps3.xml><?xml version="1.0" encoding="utf-8"?>
<ds:datastoreItem xmlns:ds="http://schemas.openxmlformats.org/officeDocument/2006/customXml" ds:itemID="{4C4BA257-B21F-4820-B1FF-2870243F1424}"/>
</file>

<file path=customXML/itemProps4.xml><?xml version="1.0" encoding="utf-8"?>
<ds:datastoreItem xmlns:ds="http://schemas.openxmlformats.org/officeDocument/2006/customXml" ds:itemID="{2063B03A-7C6F-46D8-B86B-B491775D30A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ms751a</dc:creator>
  <dcterms:created xsi:type="dcterms:W3CDTF">2021-10-29T13:17:00Z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