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7E836" w14:textId="7DA0CD0E" w:rsidR="003C0E67" w:rsidRPr="0065076A" w:rsidRDefault="003C0E67" w:rsidP="00DA2471">
      <w:pPr>
        <w:spacing w:before="120" w:after="120"/>
        <w:contextualSpacing/>
        <w:jc w:val="center"/>
        <w:outlineLvl w:val="0"/>
        <w:rPr>
          <w:rFonts w:asciiTheme="minorHAnsi" w:hAnsiTheme="minorHAnsi" w:cstheme="minorHAnsi"/>
          <w:b/>
          <w:bCs/>
          <w:sz w:val="22"/>
          <w:szCs w:val="22"/>
        </w:rPr>
      </w:pPr>
      <w:bookmarkStart w:id="0" w:name="_Hlk28603026"/>
      <w:r w:rsidRPr="0065076A">
        <w:rPr>
          <w:rFonts w:asciiTheme="minorHAnsi" w:hAnsiTheme="minorHAnsi" w:cstheme="minorHAnsi"/>
          <w:b/>
          <w:bCs/>
          <w:sz w:val="22"/>
          <w:szCs w:val="22"/>
        </w:rPr>
        <w:t xml:space="preserve">Berkeley and Jefferson Counties </w:t>
      </w:r>
      <w:r w:rsidR="00B2566E" w:rsidRPr="0065076A">
        <w:rPr>
          <w:rFonts w:asciiTheme="minorHAnsi" w:hAnsiTheme="minorHAnsi" w:cstheme="minorHAnsi"/>
          <w:b/>
          <w:bCs/>
          <w:sz w:val="22"/>
          <w:szCs w:val="22"/>
        </w:rPr>
        <w:t xml:space="preserve">Overdose Response </w:t>
      </w:r>
      <w:r w:rsidRPr="0065076A">
        <w:rPr>
          <w:rFonts w:asciiTheme="minorHAnsi" w:hAnsiTheme="minorHAnsi" w:cstheme="minorHAnsi"/>
          <w:b/>
          <w:bCs/>
          <w:sz w:val="22"/>
          <w:szCs w:val="22"/>
        </w:rPr>
        <w:t>Demonstration Pilot Project</w:t>
      </w:r>
    </w:p>
    <w:p w14:paraId="5D3388A7" w14:textId="751FB4CB" w:rsidR="00DC79B6" w:rsidRPr="0065076A" w:rsidRDefault="00DC79B6" w:rsidP="00DA2471">
      <w:pPr>
        <w:spacing w:before="120" w:after="120"/>
        <w:contextualSpacing/>
        <w:jc w:val="center"/>
        <w:outlineLvl w:val="0"/>
        <w:rPr>
          <w:rFonts w:asciiTheme="minorHAnsi" w:hAnsiTheme="minorHAnsi" w:cstheme="minorHAnsi"/>
          <w:b/>
          <w:bCs/>
          <w:sz w:val="22"/>
          <w:szCs w:val="22"/>
        </w:rPr>
      </w:pPr>
      <w:r w:rsidRPr="0065076A">
        <w:rPr>
          <w:rFonts w:asciiTheme="minorHAnsi" w:hAnsiTheme="minorHAnsi" w:cstheme="minorHAnsi"/>
          <w:b/>
          <w:bCs/>
          <w:sz w:val="22"/>
          <w:szCs w:val="22"/>
        </w:rPr>
        <w:t xml:space="preserve">Year </w:t>
      </w:r>
      <w:r w:rsidR="00347B8B">
        <w:rPr>
          <w:rFonts w:asciiTheme="minorHAnsi" w:hAnsiTheme="minorHAnsi" w:cstheme="minorHAnsi"/>
          <w:b/>
          <w:bCs/>
          <w:sz w:val="22"/>
          <w:szCs w:val="22"/>
        </w:rPr>
        <w:t>2 Summary</w:t>
      </w:r>
    </w:p>
    <w:p w14:paraId="58B4254D" w14:textId="286C6017" w:rsidR="003C0E67" w:rsidRPr="0065076A" w:rsidRDefault="0026616F" w:rsidP="00DA2471">
      <w:pPr>
        <w:spacing w:before="120" w:after="120"/>
        <w:contextualSpacing/>
        <w:jc w:val="center"/>
        <w:outlineLvl w:val="0"/>
        <w:rPr>
          <w:rFonts w:asciiTheme="minorHAnsi" w:hAnsiTheme="minorHAnsi" w:cstheme="minorHAnsi"/>
          <w:b/>
          <w:bCs/>
          <w:sz w:val="22"/>
          <w:szCs w:val="22"/>
        </w:rPr>
      </w:pPr>
      <w:r>
        <w:rPr>
          <w:rFonts w:asciiTheme="minorHAnsi" w:hAnsiTheme="minorHAnsi" w:cstheme="minorHAnsi"/>
          <w:b/>
          <w:bCs/>
          <w:sz w:val="22"/>
          <w:szCs w:val="22"/>
        </w:rPr>
        <w:t>December</w:t>
      </w:r>
      <w:r w:rsidR="00C84500" w:rsidRPr="0065076A">
        <w:rPr>
          <w:rFonts w:asciiTheme="minorHAnsi" w:hAnsiTheme="minorHAnsi" w:cstheme="minorHAnsi"/>
          <w:b/>
          <w:bCs/>
          <w:sz w:val="22"/>
          <w:szCs w:val="22"/>
        </w:rPr>
        <w:t xml:space="preserve"> </w:t>
      </w:r>
      <w:r w:rsidR="003C0E67" w:rsidRPr="0065076A">
        <w:rPr>
          <w:rFonts w:asciiTheme="minorHAnsi" w:hAnsiTheme="minorHAnsi" w:cstheme="minorHAnsi"/>
          <w:b/>
          <w:bCs/>
          <w:sz w:val="22"/>
          <w:szCs w:val="22"/>
        </w:rPr>
        <w:t>2020</w:t>
      </w:r>
    </w:p>
    <w:bookmarkEnd w:id="0"/>
    <w:p w14:paraId="1207D1F8" w14:textId="77777777" w:rsidR="003C0E67" w:rsidRPr="00B17447" w:rsidRDefault="003C0E67" w:rsidP="003C0E67">
      <w:pPr>
        <w:spacing w:before="120" w:after="120"/>
        <w:contextualSpacing/>
        <w:jc w:val="center"/>
        <w:rPr>
          <w:rFonts w:asciiTheme="minorHAnsi" w:hAnsiTheme="minorHAnsi" w:cstheme="minorHAnsi"/>
          <w:sz w:val="22"/>
          <w:szCs w:val="22"/>
        </w:rPr>
      </w:pPr>
    </w:p>
    <w:p w14:paraId="407F2828" w14:textId="77777777" w:rsidR="001457F0" w:rsidRPr="00B17447" w:rsidRDefault="001457F0" w:rsidP="003C0E67">
      <w:pPr>
        <w:spacing w:before="120" w:after="120"/>
        <w:contextualSpacing/>
        <w:rPr>
          <w:rFonts w:asciiTheme="minorHAnsi" w:hAnsiTheme="minorHAnsi" w:cstheme="minorHAnsi"/>
          <w:sz w:val="22"/>
          <w:szCs w:val="22"/>
        </w:rPr>
      </w:pPr>
      <w:bookmarkStart w:id="1" w:name="_Hlk28603054"/>
    </w:p>
    <w:p w14:paraId="44C07C3D" w14:textId="77777777" w:rsidR="00C84500" w:rsidRPr="00B17447" w:rsidRDefault="00C84500" w:rsidP="00C84500">
      <w:pPr>
        <w:spacing w:before="120" w:after="120"/>
        <w:contextualSpacing/>
        <w:rPr>
          <w:rFonts w:asciiTheme="minorHAnsi" w:hAnsiTheme="minorHAnsi" w:cstheme="minorHAnsi"/>
          <w:sz w:val="22"/>
          <w:szCs w:val="22"/>
        </w:rPr>
      </w:pPr>
      <w:r w:rsidRPr="00B17447">
        <w:rPr>
          <w:rFonts w:asciiTheme="minorHAnsi" w:hAnsiTheme="minorHAnsi" w:cstheme="minorHAnsi"/>
          <w:sz w:val="22"/>
          <w:szCs w:val="22"/>
        </w:rPr>
        <w:t>Senate Bill 272</w:t>
      </w:r>
      <w:r>
        <w:rPr>
          <w:rFonts w:asciiTheme="minorHAnsi" w:hAnsiTheme="minorHAnsi" w:cstheme="minorHAnsi"/>
          <w:sz w:val="22"/>
          <w:szCs w:val="22"/>
        </w:rPr>
        <w:t>,</w:t>
      </w:r>
      <w:r w:rsidRPr="00B17447">
        <w:rPr>
          <w:rFonts w:asciiTheme="minorHAnsi" w:hAnsiTheme="minorHAnsi" w:cstheme="minorHAnsi"/>
          <w:sz w:val="22"/>
          <w:szCs w:val="22"/>
        </w:rPr>
        <w:t xml:space="preserve"> effective </w:t>
      </w:r>
      <w:r>
        <w:rPr>
          <w:rFonts w:asciiTheme="minorHAnsi" w:hAnsiTheme="minorHAnsi" w:cstheme="minorHAnsi"/>
          <w:sz w:val="22"/>
          <w:szCs w:val="22"/>
        </w:rPr>
        <w:t>June 5</w:t>
      </w:r>
      <w:r w:rsidRPr="00B17447">
        <w:rPr>
          <w:rFonts w:asciiTheme="minorHAnsi" w:hAnsiTheme="minorHAnsi" w:cstheme="minorHAnsi"/>
          <w:sz w:val="22"/>
          <w:szCs w:val="22"/>
        </w:rPr>
        <w:t>, 2018, enable</w:t>
      </w:r>
      <w:r>
        <w:rPr>
          <w:rFonts w:asciiTheme="minorHAnsi" w:hAnsiTheme="minorHAnsi" w:cstheme="minorHAnsi"/>
          <w:sz w:val="22"/>
          <w:szCs w:val="22"/>
        </w:rPr>
        <w:t>d</w:t>
      </w:r>
      <w:r w:rsidRPr="00B17447">
        <w:rPr>
          <w:rFonts w:asciiTheme="minorHAnsi" w:hAnsiTheme="minorHAnsi" w:cstheme="minorHAnsi"/>
          <w:sz w:val="22"/>
          <w:szCs w:val="22"/>
        </w:rPr>
        <w:t xml:space="preserve"> the Office of Drug Control Policy (ODCP) to establish </w:t>
      </w:r>
      <w:r>
        <w:rPr>
          <w:rFonts w:asciiTheme="minorHAnsi" w:hAnsiTheme="minorHAnsi" w:cstheme="minorHAnsi"/>
          <w:sz w:val="22"/>
          <w:szCs w:val="22"/>
        </w:rPr>
        <w:t xml:space="preserve">county-level </w:t>
      </w:r>
      <w:r w:rsidRPr="00B17447">
        <w:rPr>
          <w:rFonts w:asciiTheme="minorHAnsi" w:hAnsiTheme="minorHAnsi" w:cstheme="minorHAnsi"/>
          <w:sz w:val="22"/>
          <w:szCs w:val="22"/>
        </w:rPr>
        <w:t xml:space="preserve">Community Overdose Response Demonstration Pilot Projects. </w:t>
      </w:r>
      <w:r>
        <w:rPr>
          <w:rFonts w:asciiTheme="minorHAnsi" w:hAnsiTheme="minorHAnsi" w:cstheme="minorHAnsi"/>
          <w:i/>
          <w:iCs/>
          <w:sz w:val="22"/>
          <w:szCs w:val="22"/>
        </w:rPr>
        <w:t xml:space="preserve">See </w:t>
      </w:r>
      <w:r>
        <w:rPr>
          <w:rFonts w:asciiTheme="minorHAnsi" w:hAnsiTheme="minorHAnsi" w:cstheme="minorHAnsi"/>
          <w:sz w:val="22"/>
          <w:szCs w:val="22"/>
        </w:rPr>
        <w:t xml:space="preserve">W. Va. Code §16-5T-6. On August 1, 2019, </w:t>
      </w:r>
      <w:r w:rsidRPr="00B17447">
        <w:rPr>
          <w:rFonts w:asciiTheme="minorHAnsi" w:hAnsiTheme="minorHAnsi" w:cstheme="minorHAnsi"/>
          <w:sz w:val="22"/>
          <w:szCs w:val="22"/>
        </w:rPr>
        <w:t>WVU Health Sciences Center Eastern Division</w:t>
      </w:r>
      <w:r>
        <w:rPr>
          <w:rFonts w:asciiTheme="minorHAnsi" w:hAnsiTheme="minorHAnsi" w:cstheme="minorHAnsi"/>
          <w:sz w:val="22"/>
          <w:szCs w:val="22"/>
        </w:rPr>
        <w:t xml:space="preserve"> (WVU HSC EAST), i</w:t>
      </w:r>
      <w:r w:rsidRPr="00B17447">
        <w:rPr>
          <w:rFonts w:asciiTheme="minorHAnsi" w:hAnsiTheme="minorHAnsi" w:cstheme="minorHAnsi"/>
          <w:sz w:val="22"/>
          <w:szCs w:val="22"/>
        </w:rPr>
        <w:t>n collaboration with community partners in both counties, launched</w:t>
      </w:r>
      <w:r>
        <w:rPr>
          <w:rFonts w:asciiTheme="minorHAnsi" w:hAnsiTheme="minorHAnsi" w:cstheme="minorHAnsi"/>
          <w:sz w:val="22"/>
          <w:szCs w:val="22"/>
        </w:rPr>
        <w:t xml:space="preserve"> the </w:t>
      </w:r>
      <w:r w:rsidRPr="00B17447">
        <w:rPr>
          <w:rFonts w:asciiTheme="minorHAnsi" w:hAnsiTheme="minorHAnsi" w:cstheme="minorHAnsi"/>
          <w:sz w:val="22"/>
          <w:szCs w:val="22"/>
        </w:rPr>
        <w:t>Berkeley and Jefferson Counties Demonstration Pilot Project</w:t>
      </w:r>
      <w:r>
        <w:rPr>
          <w:rFonts w:asciiTheme="minorHAnsi" w:hAnsiTheme="minorHAnsi" w:cstheme="minorHAnsi"/>
          <w:sz w:val="22"/>
          <w:szCs w:val="22"/>
        </w:rPr>
        <w:t>.</w:t>
      </w:r>
      <w:r w:rsidRPr="00B17447">
        <w:rPr>
          <w:rFonts w:asciiTheme="minorHAnsi" w:hAnsiTheme="minorHAnsi" w:cstheme="minorHAnsi"/>
          <w:sz w:val="22"/>
          <w:szCs w:val="22"/>
        </w:rPr>
        <w:t xml:space="preserve"> </w:t>
      </w:r>
      <w:r>
        <w:rPr>
          <w:rFonts w:asciiTheme="minorHAnsi" w:hAnsiTheme="minorHAnsi" w:cstheme="minorHAnsi"/>
          <w:sz w:val="22"/>
          <w:szCs w:val="22"/>
        </w:rPr>
        <w:t>This report details the progress made over the course of 2020.</w:t>
      </w:r>
    </w:p>
    <w:p w14:paraId="276B1924" w14:textId="77777777" w:rsidR="00C84500" w:rsidRPr="00B17447" w:rsidRDefault="00C84500" w:rsidP="00C84500">
      <w:pPr>
        <w:spacing w:before="120" w:after="120"/>
        <w:contextualSpacing/>
        <w:rPr>
          <w:rFonts w:asciiTheme="minorHAnsi" w:hAnsiTheme="minorHAnsi" w:cstheme="minorHAnsi"/>
          <w:sz w:val="22"/>
          <w:szCs w:val="22"/>
        </w:rPr>
      </w:pPr>
    </w:p>
    <w:p w14:paraId="52B0308D" w14:textId="77777777" w:rsidR="00C84500" w:rsidRPr="00B17447" w:rsidRDefault="00C84500" w:rsidP="00C84500">
      <w:pPr>
        <w:spacing w:before="120" w:after="120"/>
        <w:contextualSpacing/>
        <w:rPr>
          <w:rFonts w:asciiTheme="minorHAnsi" w:hAnsiTheme="minorHAnsi" w:cstheme="minorHAnsi"/>
          <w:sz w:val="22"/>
          <w:szCs w:val="22"/>
        </w:rPr>
      </w:pPr>
      <w:r w:rsidRPr="00B17447">
        <w:rPr>
          <w:rFonts w:asciiTheme="minorHAnsi" w:hAnsiTheme="minorHAnsi" w:cstheme="minorHAnsi"/>
          <w:sz w:val="22"/>
          <w:szCs w:val="22"/>
        </w:rPr>
        <w:t xml:space="preserve">The </w:t>
      </w:r>
      <w:r>
        <w:rPr>
          <w:rFonts w:asciiTheme="minorHAnsi" w:hAnsiTheme="minorHAnsi" w:cstheme="minorHAnsi"/>
          <w:sz w:val="22"/>
          <w:szCs w:val="22"/>
        </w:rPr>
        <w:t xml:space="preserve">pilot </w:t>
      </w:r>
      <w:r w:rsidRPr="00B17447">
        <w:rPr>
          <w:rFonts w:asciiTheme="minorHAnsi" w:hAnsiTheme="minorHAnsi" w:cstheme="minorHAnsi"/>
          <w:sz w:val="22"/>
          <w:szCs w:val="22"/>
        </w:rPr>
        <w:t xml:space="preserve">project builds upon community assets and develops a coordinated community action response to prevent and combat the impact of </w:t>
      </w:r>
      <w:r>
        <w:rPr>
          <w:rFonts w:asciiTheme="minorHAnsi" w:hAnsiTheme="minorHAnsi" w:cstheme="minorHAnsi"/>
          <w:sz w:val="22"/>
          <w:szCs w:val="22"/>
        </w:rPr>
        <w:t>s</w:t>
      </w:r>
      <w:r w:rsidRPr="00B17447">
        <w:rPr>
          <w:rFonts w:asciiTheme="minorHAnsi" w:hAnsiTheme="minorHAnsi" w:cstheme="minorHAnsi"/>
          <w:sz w:val="22"/>
          <w:szCs w:val="22"/>
        </w:rPr>
        <w:t xml:space="preserve">ubstance </w:t>
      </w:r>
      <w:r>
        <w:rPr>
          <w:rFonts w:asciiTheme="minorHAnsi" w:hAnsiTheme="minorHAnsi" w:cstheme="minorHAnsi"/>
          <w:sz w:val="22"/>
          <w:szCs w:val="22"/>
        </w:rPr>
        <w:t>u</w:t>
      </w:r>
      <w:r w:rsidRPr="00B17447">
        <w:rPr>
          <w:rFonts w:asciiTheme="minorHAnsi" w:hAnsiTheme="minorHAnsi" w:cstheme="minorHAnsi"/>
          <w:sz w:val="22"/>
          <w:szCs w:val="22"/>
        </w:rPr>
        <w:t xml:space="preserve">se </w:t>
      </w:r>
      <w:r>
        <w:rPr>
          <w:rFonts w:asciiTheme="minorHAnsi" w:hAnsiTheme="minorHAnsi" w:cstheme="minorHAnsi"/>
          <w:sz w:val="22"/>
          <w:szCs w:val="22"/>
        </w:rPr>
        <w:t>d</w:t>
      </w:r>
      <w:r w:rsidRPr="00B17447">
        <w:rPr>
          <w:rFonts w:asciiTheme="minorHAnsi" w:hAnsiTheme="minorHAnsi" w:cstheme="minorHAnsi"/>
          <w:sz w:val="22"/>
          <w:szCs w:val="22"/>
        </w:rPr>
        <w:t xml:space="preserve">isorder (SUD) and </w:t>
      </w:r>
      <w:r>
        <w:rPr>
          <w:rFonts w:asciiTheme="minorHAnsi" w:hAnsiTheme="minorHAnsi" w:cstheme="minorHAnsi"/>
          <w:sz w:val="22"/>
          <w:szCs w:val="22"/>
        </w:rPr>
        <w:t>o</w:t>
      </w:r>
      <w:r w:rsidRPr="00B17447">
        <w:rPr>
          <w:rFonts w:asciiTheme="minorHAnsi" w:hAnsiTheme="minorHAnsi" w:cstheme="minorHAnsi"/>
          <w:sz w:val="22"/>
          <w:szCs w:val="22"/>
        </w:rPr>
        <w:t xml:space="preserve">pioid </w:t>
      </w:r>
      <w:r>
        <w:rPr>
          <w:rFonts w:asciiTheme="minorHAnsi" w:hAnsiTheme="minorHAnsi" w:cstheme="minorHAnsi"/>
          <w:sz w:val="22"/>
          <w:szCs w:val="22"/>
        </w:rPr>
        <w:t>u</w:t>
      </w:r>
      <w:r w:rsidRPr="00B17447">
        <w:rPr>
          <w:rFonts w:asciiTheme="minorHAnsi" w:hAnsiTheme="minorHAnsi" w:cstheme="minorHAnsi"/>
          <w:sz w:val="22"/>
          <w:szCs w:val="22"/>
        </w:rPr>
        <w:t xml:space="preserve">se </w:t>
      </w:r>
      <w:r>
        <w:rPr>
          <w:rFonts w:asciiTheme="minorHAnsi" w:hAnsiTheme="minorHAnsi" w:cstheme="minorHAnsi"/>
          <w:sz w:val="22"/>
          <w:szCs w:val="22"/>
        </w:rPr>
        <w:t>d</w:t>
      </w:r>
      <w:r w:rsidRPr="00B17447">
        <w:rPr>
          <w:rFonts w:asciiTheme="minorHAnsi" w:hAnsiTheme="minorHAnsi" w:cstheme="minorHAnsi"/>
          <w:sz w:val="22"/>
          <w:szCs w:val="22"/>
        </w:rPr>
        <w:t xml:space="preserve">isorder (OUD) in Berkeley and Jefferson families.  </w:t>
      </w:r>
      <w:r>
        <w:rPr>
          <w:rFonts w:asciiTheme="minorHAnsi" w:hAnsiTheme="minorHAnsi" w:cstheme="minorHAnsi"/>
          <w:sz w:val="22"/>
          <w:szCs w:val="22"/>
        </w:rPr>
        <w:t>E</w:t>
      </w:r>
      <w:r w:rsidRPr="00B17447">
        <w:rPr>
          <w:rFonts w:asciiTheme="minorHAnsi" w:hAnsiTheme="minorHAnsi" w:cstheme="minorHAnsi"/>
          <w:sz w:val="22"/>
          <w:szCs w:val="22"/>
        </w:rPr>
        <w:t xml:space="preserve">vidence-based practices across the spectrum from prevention to recovery </w:t>
      </w:r>
      <w:r>
        <w:rPr>
          <w:rFonts w:asciiTheme="minorHAnsi" w:hAnsiTheme="minorHAnsi" w:cstheme="minorHAnsi"/>
          <w:sz w:val="22"/>
          <w:szCs w:val="22"/>
        </w:rPr>
        <w:t xml:space="preserve">have been implemented </w:t>
      </w:r>
      <w:r w:rsidRPr="00B17447">
        <w:rPr>
          <w:rFonts w:asciiTheme="minorHAnsi" w:hAnsiTheme="minorHAnsi" w:cstheme="minorHAnsi"/>
          <w:sz w:val="22"/>
          <w:szCs w:val="22"/>
        </w:rPr>
        <w:t>in each county</w:t>
      </w:r>
      <w:r>
        <w:rPr>
          <w:rFonts w:asciiTheme="minorHAnsi" w:hAnsiTheme="minorHAnsi" w:cstheme="minorHAnsi"/>
          <w:sz w:val="22"/>
          <w:szCs w:val="22"/>
        </w:rPr>
        <w:t>,</w:t>
      </w:r>
      <w:r w:rsidRPr="00B17447">
        <w:rPr>
          <w:rFonts w:asciiTheme="minorHAnsi" w:hAnsiTheme="minorHAnsi" w:cstheme="minorHAnsi"/>
          <w:sz w:val="22"/>
          <w:szCs w:val="22"/>
        </w:rPr>
        <w:t xml:space="preserve"> expand</w:t>
      </w:r>
      <w:r>
        <w:rPr>
          <w:rFonts w:asciiTheme="minorHAnsi" w:hAnsiTheme="minorHAnsi" w:cstheme="minorHAnsi"/>
          <w:sz w:val="22"/>
          <w:szCs w:val="22"/>
        </w:rPr>
        <w:t>ing</w:t>
      </w:r>
      <w:r w:rsidRPr="00B17447">
        <w:rPr>
          <w:rFonts w:asciiTheme="minorHAnsi" w:hAnsiTheme="minorHAnsi" w:cstheme="minorHAnsi"/>
          <w:sz w:val="22"/>
          <w:szCs w:val="22"/>
        </w:rPr>
        <w:t xml:space="preserve"> upon existing </w:t>
      </w:r>
      <w:r>
        <w:rPr>
          <w:rFonts w:asciiTheme="minorHAnsi" w:hAnsiTheme="minorHAnsi" w:cstheme="minorHAnsi"/>
          <w:sz w:val="22"/>
          <w:szCs w:val="22"/>
        </w:rPr>
        <w:t>strategies</w:t>
      </w:r>
      <w:r w:rsidRPr="00B17447">
        <w:rPr>
          <w:rFonts w:asciiTheme="minorHAnsi" w:hAnsiTheme="minorHAnsi" w:cstheme="minorHAnsi"/>
          <w:sz w:val="22"/>
          <w:szCs w:val="22"/>
        </w:rPr>
        <w:t xml:space="preserve"> and programs while launching new initiatives in the following areas: </w:t>
      </w:r>
    </w:p>
    <w:p w14:paraId="4C436D16" w14:textId="77777777" w:rsidR="00C84500" w:rsidRPr="00B17447" w:rsidRDefault="00C84500" w:rsidP="00C84500">
      <w:pPr>
        <w:spacing w:before="120" w:after="120"/>
        <w:contextualSpacing/>
        <w:rPr>
          <w:rFonts w:asciiTheme="minorHAnsi" w:hAnsiTheme="minorHAnsi" w:cstheme="minorHAnsi"/>
          <w:sz w:val="22"/>
          <w:szCs w:val="22"/>
        </w:rPr>
      </w:pPr>
    </w:p>
    <w:p w14:paraId="51BCB2FE" w14:textId="77777777" w:rsidR="00C84500" w:rsidRPr="00B17447" w:rsidRDefault="00C84500" w:rsidP="00C84500">
      <w:pPr>
        <w:numPr>
          <w:ilvl w:val="0"/>
          <w:numId w:val="4"/>
        </w:numPr>
        <w:spacing w:before="120" w:after="120"/>
        <w:contextualSpacing/>
        <w:rPr>
          <w:rFonts w:asciiTheme="minorHAnsi" w:hAnsiTheme="minorHAnsi" w:cstheme="minorHAnsi"/>
          <w:sz w:val="22"/>
          <w:szCs w:val="22"/>
        </w:rPr>
      </w:pPr>
      <w:r w:rsidRPr="00B17447">
        <w:rPr>
          <w:rFonts w:asciiTheme="minorHAnsi" w:hAnsiTheme="minorHAnsi" w:cstheme="minorHAnsi"/>
          <w:sz w:val="22"/>
          <w:szCs w:val="22"/>
        </w:rPr>
        <w:t>Rural outreach to bring services and education directly to communities: Community Outreach for Resources and Education (CORE)</w:t>
      </w:r>
    </w:p>
    <w:p w14:paraId="4F2B977C" w14:textId="77777777" w:rsidR="00C84500" w:rsidRPr="00B17447" w:rsidRDefault="00C84500" w:rsidP="00C84500">
      <w:pPr>
        <w:numPr>
          <w:ilvl w:val="0"/>
          <w:numId w:val="3"/>
        </w:numPr>
        <w:spacing w:before="120" w:after="120"/>
        <w:contextualSpacing/>
        <w:rPr>
          <w:rFonts w:asciiTheme="minorHAnsi" w:hAnsiTheme="minorHAnsi" w:cstheme="minorHAnsi"/>
          <w:sz w:val="22"/>
          <w:szCs w:val="22"/>
        </w:rPr>
      </w:pPr>
      <w:r w:rsidRPr="00B17447">
        <w:rPr>
          <w:rFonts w:asciiTheme="minorHAnsi" w:hAnsiTheme="minorHAnsi" w:cstheme="minorHAnsi"/>
          <w:sz w:val="22"/>
          <w:szCs w:val="22"/>
        </w:rPr>
        <w:t xml:space="preserve">Supporting families with substance use disorder </w:t>
      </w:r>
    </w:p>
    <w:p w14:paraId="565F4863" w14:textId="77777777" w:rsidR="00C84500" w:rsidRPr="00B17447" w:rsidRDefault="00C84500" w:rsidP="00C84500">
      <w:pPr>
        <w:numPr>
          <w:ilvl w:val="0"/>
          <w:numId w:val="3"/>
        </w:numPr>
        <w:spacing w:before="120" w:after="120"/>
        <w:contextualSpacing/>
        <w:rPr>
          <w:rFonts w:asciiTheme="minorHAnsi" w:hAnsiTheme="minorHAnsi" w:cstheme="minorHAnsi"/>
          <w:sz w:val="22"/>
          <w:szCs w:val="22"/>
        </w:rPr>
      </w:pPr>
      <w:r w:rsidRPr="00B17447">
        <w:rPr>
          <w:rFonts w:asciiTheme="minorHAnsi" w:hAnsiTheme="minorHAnsi" w:cstheme="minorHAnsi"/>
          <w:sz w:val="22"/>
          <w:szCs w:val="22"/>
        </w:rPr>
        <w:t>Naloxone education and distribution</w:t>
      </w:r>
    </w:p>
    <w:p w14:paraId="2068DDBA" w14:textId="77777777" w:rsidR="00C84500" w:rsidRPr="00B17447" w:rsidRDefault="00C84500" w:rsidP="00C84500">
      <w:pPr>
        <w:numPr>
          <w:ilvl w:val="0"/>
          <w:numId w:val="3"/>
        </w:numPr>
        <w:spacing w:before="120" w:after="120"/>
        <w:contextualSpacing/>
        <w:rPr>
          <w:rFonts w:asciiTheme="minorHAnsi" w:hAnsiTheme="minorHAnsi" w:cstheme="minorHAnsi"/>
          <w:sz w:val="22"/>
          <w:szCs w:val="22"/>
        </w:rPr>
      </w:pPr>
      <w:r w:rsidRPr="00B17447">
        <w:rPr>
          <w:rFonts w:asciiTheme="minorHAnsi" w:hAnsiTheme="minorHAnsi" w:cstheme="minorHAnsi"/>
          <w:sz w:val="22"/>
          <w:szCs w:val="22"/>
        </w:rPr>
        <w:t>Stigma reduction</w:t>
      </w:r>
    </w:p>
    <w:p w14:paraId="720EE14A" w14:textId="77777777" w:rsidR="00C84500" w:rsidRPr="00B17447" w:rsidRDefault="00C84500" w:rsidP="00C84500">
      <w:pPr>
        <w:spacing w:before="120" w:after="120"/>
        <w:ind w:left="720"/>
        <w:contextualSpacing/>
        <w:rPr>
          <w:rFonts w:asciiTheme="minorHAnsi" w:hAnsiTheme="minorHAnsi" w:cstheme="minorHAnsi"/>
          <w:sz w:val="22"/>
          <w:szCs w:val="22"/>
        </w:rPr>
      </w:pPr>
    </w:p>
    <w:p w14:paraId="3FE5C0FB" w14:textId="77777777" w:rsidR="00C84500" w:rsidRDefault="00C84500" w:rsidP="00C84500">
      <w:pPr>
        <w:spacing w:before="120" w:after="120"/>
        <w:contextualSpacing/>
        <w:rPr>
          <w:rFonts w:asciiTheme="minorHAnsi" w:hAnsiTheme="minorHAnsi" w:cstheme="minorHAnsi"/>
          <w:sz w:val="22"/>
          <w:szCs w:val="22"/>
        </w:rPr>
      </w:pPr>
      <w:r>
        <w:rPr>
          <w:rFonts w:asciiTheme="minorHAnsi" w:hAnsiTheme="minorHAnsi" w:cstheme="minorHAnsi"/>
          <w:sz w:val="22"/>
          <w:szCs w:val="22"/>
        </w:rPr>
        <w:t xml:space="preserve">The </w:t>
      </w:r>
      <w:r w:rsidRPr="00B17447">
        <w:rPr>
          <w:rFonts w:asciiTheme="minorHAnsi" w:hAnsiTheme="minorHAnsi" w:cstheme="minorHAnsi"/>
          <w:sz w:val="22"/>
          <w:szCs w:val="22"/>
        </w:rPr>
        <w:t>WVU School of Public Health</w:t>
      </w:r>
      <w:r>
        <w:rPr>
          <w:rFonts w:asciiTheme="minorHAnsi" w:hAnsiTheme="minorHAnsi" w:cstheme="minorHAnsi"/>
          <w:sz w:val="22"/>
          <w:szCs w:val="22"/>
        </w:rPr>
        <w:t xml:space="preserve"> is evaluating the </w:t>
      </w:r>
      <w:r w:rsidRPr="00B17447">
        <w:rPr>
          <w:rFonts w:asciiTheme="minorHAnsi" w:hAnsiTheme="minorHAnsi" w:cstheme="minorHAnsi"/>
          <w:sz w:val="22"/>
          <w:szCs w:val="22"/>
        </w:rPr>
        <w:t>Berkeley and Jefferson Counties Pilot Project to determine its impact. Successful and unsuccessful approaches will be shared with other counties and communities in W</w:t>
      </w:r>
      <w:r>
        <w:rPr>
          <w:rFonts w:asciiTheme="minorHAnsi" w:hAnsiTheme="minorHAnsi" w:cstheme="minorHAnsi"/>
          <w:sz w:val="22"/>
          <w:szCs w:val="22"/>
        </w:rPr>
        <w:t xml:space="preserve">est </w:t>
      </w:r>
      <w:r w:rsidRPr="00B17447">
        <w:rPr>
          <w:rFonts w:asciiTheme="minorHAnsi" w:hAnsiTheme="minorHAnsi" w:cstheme="minorHAnsi"/>
          <w:sz w:val="22"/>
          <w:szCs w:val="22"/>
        </w:rPr>
        <w:t>V</w:t>
      </w:r>
      <w:r>
        <w:rPr>
          <w:rFonts w:asciiTheme="minorHAnsi" w:hAnsiTheme="minorHAnsi" w:cstheme="minorHAnsi"/>
          <w:sz w:val="22"/>
          <w:szCs w:val="22"/>
        </w:rPr>
        <w:t>irginia</w:t>
      </w:r>
      <w:r w:rsidRPr="00B17447">
        <w:rPr>
          <w:rFonts w:asciiTheme="minorHAnsi" w:hAnsiTheme="minorHAnsi" w:cstheme="minorHAnsi"/>
          <w:sz w:val="22"/>
          <w:szCs w:val="22"/>
        </w:rPr>
        <w:t xml:space="preserve"> </w:t>
      </w:r>
      <w:r>
        <w:rPr>
          <w:rFonts w:asciiTheme="minorHAnsi" w:hAnsiTheme="minorHAnsi" w:cstheme="minorHAnsi"/>
          <w:sz w:val="22"/>
          <w:szCs w:val="22"/>
        </w:rPr>
        <w:t>to promote</w:t>
      </w:r>
      <w:r w:rsidRPr="00B17447">
        <w:rPr>
          <w:rFonts w:asciiTheme="minorHAnsi" w:hAnsiTheme="minorHAnsi" w:cstheme="minorHAnsi"/>
          <w:sz w:val="22"/>
          <w:szCs w:val="22"/>
        </w:rPr>
        <w:t xml:space="preserve"> understand</w:t>
      </w:r>
      <w:r>
        <w:rPr>
          <w:rFonts w:asciiTheme="minorHAnsi" w:hAnsiTheme="minorHAnsi" w:cstheme="minorHAnsi"/>
          <w:sz w:val="22"/>
          <w:szCs w:val="22"/>
        </w:rPr>
        <w:t>ing of</w:t>
      </w:r>
      <w:r w:rsidRPr="00B17447">
        <w:rPr>
          <w:rFonts w:asciiTheme="minorHAnsi" w:hAnsiTheme="minorHAnsi" w:cstheme="minorHAnsi"/>
          <w:sz w:val="22"/>
          <w:szCs w:val="22"/>
        </w:rPr>
        <w:t xml:space="preserve"> specific models and innovative activities effective in preventing and reversing overdose; reducing stigma; and providing comprehensive services across the continuum of care for individuals, mothers, and families </w:t>
      </w:r>
      <w:r>
        <w:rPr>
          <w:rFonts w:asciiTheme="minorHAnsi" w:hAnsiTheme="minorHAnsi" w:cstheme="minorHAnsi"/>
          <w:sz w:val="22"/>
          <w:szCs w:val="22"/>
        </w:rPr>
        <w:t>impacted by</w:t>
      </w:r>
      <w:r w:rsidRPr="00B17447">
        <w:rPr>
          <w:rFonts w:asciiTheme="minorHAnsi" w:hAnsiTheme="minorHAnsi" w:cstheme="minorHAnsi"/>
          <w:sz w:val="22"/>
          <w:szCs w:val="22"/>
        </w:rPr>
        <w:t xml:space="preserve"> SUD.</w:t>
      </w:r>
      <w:r>
        <w:rPr>
          <w:rFonts w:asciiTheme="minorHAnsi" w:hAnsiTheme="minorHAnsi" w:cstheme="minorHAnsi"/>
          <w:sz w:val="22"/>
          <w:szCs w:val="22"/>
        </w:rPr>
        <w:t xml:space="preserve"> </w:t>
      </w:r>
    </w:p>
    <w:p w14:paraId="6C2922A4" w14:textId="77777777" w:rsidR="00C84500" w:rsidRDefault="00C84500" w:rsidP="00C84500">
      <w:pPr>
        <w:spacing w:before="120" w:after="120"/>
        <w:contextualSpacing/>
        <w:rPr>
          <w:rFonts w:asciiTheme="minorHAnsi" w:hAnsiTheme="minorHAnsi" w:cstheme="minorHAnsi"/>
          <w:sz w:val="22"/>
          <w:szCs w:val="22"/>
        </w:rPr>
      </w:pPr>
    </w:p>
    <w:p w14:paraId="0122D608" w14:textId="77777777" w:rsidR="00C84500" w:rsidRPr="00B17447" w:rsidRDefault="00C84500" w:rsidP="00C84500">
      <w:pPr>
        <w:widowControl w:val="0"/>
        <w:autoSpaceDE w:val="0"/>
        <w:autoSpaceDN w:val="0"/>
        <w:adjustRightInd w:val="0"/>
        <w:contextualSpacing/>
        <w:outlineLvl w:val="0"/>
        <w:rPr>
          <w:rFonts w:asciiTheme="minorHAnsi" w:hAnsiTheme="minorHAnsi" w:cstheme="minorHAnsi"/>
          <w:b/>
          <w:bCs/>
          <w:sz w:val="22"/>
          <w:szCs w:val="22"/>
        </w:rPr>
      </w:pPr>
      <w:r w:rsidRPr="00B17447">
        <w:rPr>
          <w:rFonts w:asciiTheme="minorHAnsi" w:hAnsiTheme="minorHAnsi" w:cstheme="minorHAnsi"/>
          <w:b/>
          <w:bCs/>
          <w:sz w:val="22"/>
          <w:szCs w:val="22"/>
        </w:rPr>
        <w:t>Project Goal and Objectives</w:t>
      </w:r>
    </w:p>
    <w:p w14:paraId="3079AC7A" w14:textId="77777777" w:rsidR="00C84500" w:rsidRPr="00B17447" w:rsidRDefault="00C84500" w:rsidP="00C84500">
      <w:pPr>
        <w:widowControl w:val="0"/>
        <w:autoSpaceDE w:val="0"/>
        <w:autoSpaceDN w:val="0"/>
        <w:adjustRightInd w:val="0"/>
        <w:contextualSpacing/>
        <w:rPr>
          <w:rFonts w:asciiTheme="minorHAnsi" w:hAnsiTheme="minorHAnsi" w:cstheme="minorHAnsi"/>
          <w:sz w:val="22"/>
          <w:szCs w:val="22"/>
        </w:rPr>
      </w:pPr>
    </w:p>
    <w:p w14:paraId="46DA874F" w14:textId="77777777" w:rsidR="00C84500" w:rsidRPr="006B2D4B" w:rsidRDefault="00C84500" w:rsidP="00C84500">
      <w:pPr>
        <w:widowControl w:val="0"/>
        <w:autoSpaceDE w:val="0"/>
        <w:autoSpaceDN w:val="0"/>
        <w:adjustRightInd w:val="0"/>
        <w:contextualSpacing/>
        <w:rPr>
          <w:rFonts w:asciiTheme="minorHAnsi" w:hAnsiTheme="minorHAnsi" w:cstheme="minorHAnsi"/>
          <w:b/>
          <w:bCs/>
          <w:i/>
          <w:iCs/>
          <w:sz w:val="22"/>
          <w:szCs w:val="22"/>
        </w:rPr>
      </w:pPr>
      <w:r w:rsidRPr="006B2D4B">
        <w:rPr>
          <w:rFonts w:asciiTheme="minorHAnsi" w:hAnsiTheme="minorHAnsi" w:cstheme="minorHAnsi"/>
          <w:b/>
          <w:bCs/>
          <w:i/>
          <w:iCs/>
          <w:sz w:val="22"/>
          <w:szCs w:val="22"/>
        </w:rPr>
        <w:t xml:space="preserve">Goal: Develop and implement innovative, evidence-based initiatives in a community response to prevent overdose in Berkeley and Jefferson counties. </w:t>
      </w:r>
    </w:p>
    <w:p w14:paraId="4885AF83" w14:textId="77777777" w:rsidR="00C84500" w:rsidRPr="00B17447" w:rsidRDefault="00C84500" w:rsidP="00C84500">
      <w:pPr>
        <w:widowControl w:val="0"/>
        <w:autoSpaceDE w:val="0"/>
        <w:autoSpaceDN w:val="0"/>
        <w:adjustRightInd w:val="0"/>
        <w:contextualSpacing/>
        <w:rPr>
          <w:rFonts w:asciiTheme="minorHAnsi" w:hAnsiTheme="minorHAnsi" w:cstheme="minorHAnsi"/>
          <w:sz w:val="22"/>
          <w:szCs w:val="22"/>
        </w:rPr>
      </w:pPr>
    </w:p>
    <w:p w14:paraId="4BAB1399" w14:textId="77777777" w:rsidR="00C84500" w:rsidRPr="006B2D4B" w:rsidRDefault="00C84500" w:rsidP="00C84500">
      <w:pPr>
        <w:widowControl w:val="0"/>
        <w:autoSpaceDE w:val="0"/>
        <w:autoSpaceDN w:val="0"/>
        <w:adjustRightInd w:val="0"/>
        <w:spacing w:after="160"/>
        <w:contextualSpacing/>
        <w:rPr>
          <w:rFonts w:asciiTheme="minorHAnsi" w:hAnsiTheme="minorHAnsi" w:cstheme="minorHAnsi"/>
          <w:b/>
          <w:sz w:val="22"/>
          <w:szCs w:val="22"/>
        </w:rPr>
      </w:pPr>
      <w:r w:rsidRPr="006B2D4B">
        <w:rPr>
          <w:rFonts w:asciiTheme="minorHAnsi" w:hAnsiTheme="minorHAnsi" w:cstheme="minorHAnsi"/>
          <w:b/>
          <w:sz w:val="22"/>
          <w:szCs w:val="22"/>
        </w:rPr>
        <w:t>Objective 1: Establish and launch rural outreach teams to bring services and education directly to communities - Community Outreach for Resources and Education (CORE)</w:t>
      </w:r>
    </w:p>
    <w:p w14:paraId="7D1BBAB5" w14:textId="77777777" w:rsidR="00C84500" w:rsidRPr="00B17447" w:rsidRDefault="00C84500" w:rsidP="00C84500">
      <w:pPr>
        <w:widowControl w:val="0"/>
        <w:autoSpaceDE w:val="0"/>
        <w:autoSpaceDN w:val="0"/>
        <w:adjustRightInd w:val="0"/>
        <w:spacing w:after="160"/>
        <w:contextualSpacing/>
        <w:rPr>
          <w:rFonts w:asciiTheme="minorHAnsi" w:hAnsiTheme="minorHAnsi" w:cstheme="minorHAnsi"/>
          <w:bCs/>
          <w:sz w:val="22"/>
          <w:szCs w:val="22"/>
        </w:rPr>
      </w:pPr>
    </w:p>
    <w:p w14:paraId="2BD6A1B3" w14:textId="77777777" w:rsidR="00C84500" w:rsidRPr="00B17447" w:rsidRDefault="00C84500" w:rsidP="00C84500">
      <w:pPr>
        <w:widowControl w:val="0"/>
        <w:autoSpaceDE w:val="0"/>
        <w:autoSpaceDN w:val="0"/>
        <w:adjustRightInd w:val="0"/>
        <w:spacing w:after="160"/>
        <w:contextualSpacing/>
        <w:rPr>
          <w:rFonts w:asciiTheme="minorHAnsi" w:hAnsiTheme="minorHAnsi" w:cstheme="minorHAnsi"/>
          <w:bCs/>
          <w:sz w:val="22"/>
          <w:szCs w:val="22"/>
        </w:rPr>
      </w:pPr>
      <w:r w:rsidRPr="00B17447">
        <w:rPr>
          <w:rFonts w:asciiTheme="minorHAnsi" w:hAnsiTheme="minorHAnsi" w:cstheme="minorHAnsi"/>
          <w:bCs/>
          <w:sz w:val="22"/>
          <w:szCs w:val="22"/>
        </w:rPr>
        <w:t>This objective includes the hiring, training and launching of two teams, one in each county</w:t>
      </w:r>
      <w:r>
        <w:rPr>
          <w:rFonts w:asciiTheme="minorHAnsi" w:hAnsiTheme="minorHAnsi" w:cstheme="minorHAnsi"/>
          <w:bCs/>
          <w:sz w:val="22"/>
          <w:szCs w:val="22"/>
        </w:rPr>
        <w:t>,</w:t>
      </w:r>
      <w:r w:rsidRPr="00B17447">
        <w:rPr>
          <w:rFonts w:asciiTheme="minorHAnsi" w:hAnsiTheme="minorHAnsi" w:cstheme="minorHAnsi"/>
          <w:bCs/>
          <w:sz w:val="22"/>
          <w:szCs w:val="22"/>
        </w:rPr>
        <w:t xml:space="preserve"> to deliver comprehensive harm reduction</w:t>
      </w:r>
      <w:r>
        <w:rPr>
          <w:rFonts w:asciiTheme="minorHAnsi" w:hAnsiTheme="minorHAnsi" w:cstheme="minorHAnsi"/>
          <w:bCs/>
          <w:sz w:val="22"/>
          <w:szCs w:val="22"/>
        </w:rPr>
        <w:t xml:space="preserve"> programs</w:t>
      </w:r>
      <w:r w:rsidRPr="00B17447">
        <w:rPr>
          <w:rFonts w:asciiTheme="minorHAnsi" w:hAnsiTheme="minorHAnsi" w:cstheme="minorHAnsi"/>
          <w:bCs/>
          <w:sz w:val="22"/>
          <w:szCs w:val="22"/>
        </w:rPr>
        <w:t>, prevention, education, case management, behavioral health services, and public health services to individuals and their families in need</w:t>
      </w:r>
      <w:r>
        <w:rPr>
          <w:rFonts w:asciiTheme="minorHAnsi" w:hAnsiTheme="minorHAnsi" w:cstheme="minorHAnsi"/>
          <w:bCs/>
          <w:sz w:val="22"/>
          <w:szCs w:val="22"/>
        </w:rPr>
        <w:t xml:space="preserve">. CORE Teams are launched and serving in each county. Each week, they conduct mobile outreach to organizations, families, and individuals and connect people to the specific help, education, services, and resources they need. Over the months of August, September, October they planned and hosted “outreach events” to promote recovery success stories, overdose awareness, and naloxone access. In December of 2020 they engaged and partnered with local churches to reduce stigma in their congregations and conduct street outreach with church members in high risk areas. Both teams remain active during COVID-19 and physical outreach continues as team members adhere to strict safety guidelines. </w:t>
      </w:r>
    </w:p>
    <w:p w14:paraId="640611E3" w14:textId="77777777" w:rsidR="00C84500" w:rsidRPr="00B17447" w:rsidRDefault="00C84500" w:rsidP="00C84500">
      <w:pPr>
        <w:widowControl w:val="0"/>
        <w:autoSpaceDE w:val="0"/>
        <w:autoSpaceDN w:val="0"/>
        <w:adjustRightInd w:val="0"/>
        <w:spacing w:after="160"/>
        <w:contextualSpacing/>
        <w:rPr>
          <w:rFonts w:asciiTheme="minorHAnsi" w:hAnsiTheme="minorHAnsi" w:cstheme="minorHAnsi"/>
          <w:bCs/>
          <w:sz w:val="22"/>
          <w:szCs w:val="22"/>
        </w:rPr>
      </w:pPr>
    </w:p>
    <w:p w14:paraId="57E924B4" w14:textId="77777777" w:rsidR="00C84500" w:rsidRPr="006B2D4B" w:rsidRDefault="00C84500" w:rsidP="00C84500">
      <w:pPr>
        <w:widowControl w:val="0"/>
        <w:autoSpaceDE w:val="0"/>
        <w:autoSpaceDN w:val="0"/>
        <w:adjustRightInd w:val="0"/>
        <w:spacing w:after="160"/>
        <w:contextualSpacing/>
        <w:rPr>
          <w:rFonts w:asciiTheme="minorHAnsi" w:hAnsiTheme="minorHAnsi" w:cstheme="minorHAnsi"/>
          <w:b/>
          <w:sz w:val="22"/>
          <w:szCs w:val="22"/>
        </w:rPr>
      </w:pPr>
      <w:r w:rsidRPr="006B2D4B">
        <w:rPr>
          <w:rFonts w:asciiTheme="minorHAnsi" w:hAnsiTheme="minorHAnsi" w:cstheme="minorHAnsi"/>
          <w:b/>
          <w:sz w:val="22"/>
          <w:szCs w:val="22"/>
        </w:rPr>
        <w:t>Objective 2: Provide wraparound care and support for women and families via Critical Interventions to Recover through Community Linkages and Empowerment (CIRCLE)</w:t>
      </w:r>
    </w:p>
    <w:p w14:paraId="2631F52B" w14:textId="77777777" w:rsidR="00C84500" w:rsidRPr="00B17447" w:rsidRDefault="00C84500" w:rsidP="00C84500">
      <w:pPr>
        <w:widowControl w:val="0"/>
        <w:autoSpaceDE w:val="0"/>
        <w:autoSpaceDN w:val="0"/>
        <w:adjustRightInd w:val="0"/>
        <w:spacing w:after="160"/>
        <w:contextualSpacing/>
        <w:rPr>
          <w:rFonts w:asciiTheme="minorHAnsi" w:hAnsiTheme="minorHAnsi" w:cstheme="minorHAnsi"/>
          <w:bCs/>
          <w:sz w:val="22"/>
          <w:szCs w:val="22"/>
        </w:rPr>
      </w:pPr>
    </w:p>
    <w:p w14:paraId="65973C0D" w14:textId="77777777" w:rsidR="00C84500" w:rsidRPr="00B17447" w:rsidRDefault="00C84500" w:rsidP="00C84500">
      <w:pPr>
        <w:widowControl w:val="0"/>
        <w:autoSpaceDE w:val="0"/>
        <w:autoSpaceDN w:val="0"/>
        <w:adjustRightInd w:val="0"/>
        <w:spacing w:after="160"/>
        <w:contextualSpacing/>
        <w:rPr>
          <w:rFonts w:asciiTheme="minorHAnsi" w:hAnsiTheme="minorHAnsi" w:cstheme="minorHAnsi"/>
          <w:bCs/>
          <w:sz w:val="22"/>
          <w:szCs w:val="22"/>
        </w:rPr>
      </w:pPr>
      <w:r w:rsidRPr="00B17447">
        <w:rPr>
          <w:rFonts w:asciiTheme="minorHAnsi" w:hAnsiTheme="minorHAnsi" w:cstheme="minorHAnsi"/>
          <w:bCs/>
          <w:sz w:val="22"/>
          <w:szCs w:val="22"/>
        </w:rPr>
        <w:t xml:space="preserve">This objective includes the hiring, training, and launching of a Multi-Disciplinary Team to provide comprehensive, wraparound care and services consisting of case management, behavioral health, linkages with </w:t>
      </w:r>
      <w:r>
        <w:rPr>
          <w:rFonts w:asciiTheme="minorHAnsi" w:hAnsiTheme="minorHAnsi" w:cstheme="minorHAnsi"/>
          <w:bCs/>
          <w:sz w:val="22"/>
          <w:szCs w:val="22"/>
        </w:rPr>
        <w:t xml:space="preserve">DHHR’s </w:t>
      </w:r>
      <w:r w:rsidRPr="00B17447">
        <w:rPr>
          <w:rFonts w:asciiTheme="minorHAnsi" w:hAnsiTheme="minorHAnsi" w:cstheme="minorHAnsi"/>
          <w:bCs/>
          <w:sz w:val="22"/>
          <w:szCs w:val="22"/>
        </w:rPr>
        <w:t>C</w:t>
      </w:r>
      <w:r>
        <w:rPr>
          <w:rFonts w:asciiTheme="minorHAnsi" w:hAnsiTheme="minorHAnsi" w:cstheme="minorHAnsi"/>
          <w:bCs/>
          <w:sz w:val="22"/>
          <w:szCs w:val="22"/>
        </w:rPr>
        <w:t xml:space="preserve">hild </w:t>
      </w:r>
      <w:r w:rsidRPr="00B17447">
        <w:rPr>
          <w:rFonts w:asciiTheme="minorHAnsi" w:hAnsiTheme="minorHAnsi" w:cstheme="minorHAnsi"/>
          <w:bCs/>
          <w:sz w:val="22"/>
          <w:szCs w:val="22"/>
        </w:rPr>
        <w:t>P</w:t>
      </w:r>
      <w:r>
        <w:rPr>
          <w:rFonts w:asciiTheme="minorHAnsi" w:hAnsiTheme="minorHAnsi" w:cstheme="minorHAnsi"/>
          <w:bCs/>
          <w:sz w:val="22"/>
          <w:szCs w:val="22"/>
        </w:rPr>
        <w:t xml:space="preserve">rotective </w:t>
      </w:r>
      <w:r w:rsidRPr="00B17447">
        <w:rPr>
          <w:rFonts w:asciiTheme="minorHAnsi" w:hAnsiTheme="minorHAnsi" w:cstheme="minorHAnsi"/>
          <w:bCs/>
          <w:sz w:val="22"/>
          <w:szCs w:val="22"/>
        </w:rPr>
        <w:t>S</w:t>
      </w:r>
      <w:r>
        <w:rPr>
          <w:rFonts w:asciiTheme="minorHAnsi" w:hAnsiTheme="minorHAnsi" w:cstheme="minorHAnsi"/>
          <w:bCs/>
          <w:sz w:val="22"/>
          <w:szCs w:val="22"/>
        </w:rPr>
        <w:t>ervices</w:t>
      </w:r>
      <w:r w:rsidRPr="00B17447">
        <w:rPr>
          <w:rFonts w:asciiTheme="minorHAnsi" w:hAnsiTheme="minorHAnsi" w:cstheme="minorHAnsi"/>
          <w:bCs/>
          <w:sz w:val="22"/>
          <w:szCs w:val="22"/>
        </w:rPr>
        <w:t xml:space="preserve">, and additional community resources to mothers, children, and families. </w:t>
      </w:r>
      <w:r>
        <w:rPr>
          <w:rFonts w:asciiTheme="minorHAnsi" w:hAnsiTheme="minorHAnsi" w:cstheme="minorHAnsi"/>
          <w:bCs/>
          <w:sz w:val="22"/>
          <w:szCs w:val="22"/>
        </w:rPr>
        <w:t xml:space="preserve">The CIRCLE initiative is now fully launched and increasing each month the number of families and individuals enrolled in the program. </w:t>
      </w:r>
    </w:p>
    <w:p w14:paraId="75E798DC" w14:textId="77777777" w:rsidR="00C84500" w:rsidRPr="00B17447" w:rsidRDefault="00C84500" w:rsidP="00C84500">
      <w:pPr>
        <w:widowControl w:val="0"/>
        <w:autoSpaceDE w:val="0"/>
        <w:autoSpaceDN w:val="0"/>
        <w:adjustRightInd w:val="0"/>
        <w:spacing w:after="160"/>
        <w:contextualSpacing/>
        <w:rPr>
          <w:rFonts w:asciiTheme="minorHAnsi" w:hAnsiTheme="minorHAnsi" w:cstheme="minorHAnsi"/>
          <w:bCs/>
          <w:sz w:val="22"/>
          <w:szCs w:val="22"/>
        </w:rPr>
      </w:pPr>
    </w:p>
    <w:p w14:paraId="50E01D77" w14:textId="77777777" w:rsidR="00C84500" w:rsidRPr="006B2D4B" w:rsidRDefault="00C84500" w:rsidP="00C84500">
      <w:pPr>
        <w:widowControl w:val="0"/>
        <w:autoSpaceDE w:val="0"/>
        <w:autoSpaceDN w:val="0"/>
        <w:adjustRightInd w:val="0"/>
        <w:spacing w:after="160"/>
        <w:contextualSpacing/>
        <w:outlineLvl w:val="0"/>
        <w:rPr>
          <w:rFonts w:asciiTheme="minorHAnsi" w:hAnsiTheme="minorHAnsi" w:cstheme="minorHAnsi"/>
          <w:b/>
          <w:sz w:val="22"/>
          <w:szCs w:val="22"/>
        </w:rPr>
      </w:pPr>
      <w:r w:rsidRPr="006B2D4B">
        <w:rPr>
          <w:rFonts w:asciiTheme="minorHAnsi" w:hAnsiTheme="minorHAnsi" w:cstheme="minorHAnsi"/>
          <w:b/>
          <w:sz w:val="22"/>
          <w:szCs w:val="22"/>
        </w:rPr>
        <w:t>Objective 3: Expand Naloxone education and distribution throughout each county</w:t>
      </w:r>
    </w:p>
    <w:p w14:paraId="40D74DA6" w14:textId="77777777" w:rsidR="00C84500" w:rsidRPr="00B17447" w:rsidRDefault="00C84500" w:rsidP="00C84500">
      <w:pPr>
        <w:widowControl w:val="0"/>
        <w:autoSpaceDE w:val="0"/>
        <w:autoSpaceDN w:val="0"/>
        <w:adjustRightInd w:val="0"/>
        <w:spacing w:after="160"/>
        <w:contextualSpacing/>
        <w:rPr>
          <w:rFonts w:asciiTheme="minorHAnsi" w:hAnsiTheme="minorHAnsi" w:cstheme="minorHAnsi"/>
          <w:bCs/>
          <w:sz w:val="22"/>
          <w:szCs w:val="22"/>
        </w:rPr>
      </w:pPr>
    </w:p>
    <w:p w14:paraId="1ECAB6F8" w14:textId="77777777" w:rsidR="00C84500" w:rsidRPr="00B17447" w:rsidRDefault="00C84500" w:rsidP="00C84500">
      <w:pPr>
        <w:widowControl w:val="0"/>
        <w:autoSpaceDE w:val="0"/>
        <w:autoSpaceDN w:val="0"/>
        <w:adjustRightInd w:val="0"/>
        <w:spacing w:after="160"/>
        <w:contextualSpacing/>
        <w:rPr>
          <w:rFonts w:asciiTheme="minorHAnsi" w:hAnsiTheme="minorHAnsi" w:cstheme="minorHAnsi"/>
          <w:bCs/>
          <w:sz w:val="22"/>
          <w:szCs w:val="22"/>
        </w:rPr>
      </w:pPr>
      <w:r w:rsidRPr="00B17447">
        <w:rPr>
          <w:rFonts w:asciiTheme="minorHAnsi" w:hAnsiTheme="minorHAnsi" w:cstheme="minorHAnsi"/>
          <w:bCs/>
          <w:sz w:val="22"/>
          <w:szCs w:val="22"/>
        </w:rPr>
        <w:t xml:space="preserve">This objective includes addressing common misconceptions and reducing stigma to increase access to Naloxone for first responders and the larger community. </w:t>
      </w:r>
      <w:r>
        <w:rPr>
          <w:rFonts w:asciiTheme="minorHAnsi" w:hAnsiTheme="minorHAnsi" w:cstheme="minorHAnsi"/>
          <w:bCs/>
          <w:sz w:val="22"/>
          <w:szCs w:val="22"/>
        </w:rPr>
        <w:t xml:space="preserve"> In 2020, all project personnel received the necessary training to distribute Naloxone to community members. As of December 1</w:t>
      </w:r>
      <w:r w:rsidRPr="00E128DA">
        <w:rPr>
          <w:rFonts w:asciiTheme="minorHAnsi" w:hAnsiTheme="minorHAnsi" w:cstheme="minorHAnsi"/>
          <w:bCs/>
          <w:sz w:val="22"/>
          <w:szCs w:val="22"/>
          <w:vertAlign w:val="superscript"/>
        </w:rPr>
        <w:t>st</w:t>
      </w:r>
      <w:r>
        <w:rPr>
          <w:rFonts w:asciiTheme="minorHAnsi" w:hAnsiTheme="minorHAnsi" w:cstheme="minorHAnsi"/>
          <w:bCs/>
          <w:sz w:val="22"/>
          <w:szCs w:val="22"/>
        </w:rPr>
        <w:t>, 2020, over 100 community members have received Narcan training and kits. This includes staff and management in common overdose settings such as libraries, churches, convenient stores, motels, etc.</w:t>
      </w:r>
    </w:p>
    <w:p w14:paraId="61D9FD84" w14:textId="77777777" w:rsidR="00C84500" w:rsidRPr="00B17447" w:rsidRDefault="00C84500" w:rsidP="00C84500">
      <w:pPr>
        <w:widowControl w:val="0"/>
        <w:autoSpaceDE w:val="0"/>
        <w:autoSpaceDN w:val="0"/>
        <w:adjustRightInd w:val="0"/>
        <w:spacing w:after="160"/>
        <w:contextualSpacing/>
        <w:rPr>
          <w:rFonts w:asciiTheme="minorHAnsi" w:hAnsiTheme="minorHAnsi" w:cstheme="minorHAnsi"/>
          <w:bCs/>
          <w:sz w:val="22"/>
          <w:szCs w:val="22"/>
        </w:rPr>
      </w:pPr>
    </w:p>
    <w:p w14:paraId="02DF9E5A" w14:textId="77777777" w:rsidR="00C84500" w:rsidRPr="006B2D4B" w:rsidRDefault="00C84500" w:rsidP="00C84500">
      <w:pPr>
        <w:widowControl w:val="0"/>
        <w:autoSpaceDE w:val="0"/>
        <w:autoSpaceDN w:val="0"/>
        <w:adjustRightInd w:val="0"/>
        <w:spacing w:after="160"/>
        <w:contextualSpacing/>
        <w:rPr>
          <w:rFonts w:asciiTheme="minorHAnsi" w:hAnsiTheme="minorHAnsi" w:cstheme="minorHAnsi"/>
          <w:b/>
          <w:sz w:val="22"/>
          <w:szCs w:val="22"/>
        </w:rPr>
      </w:pPr>
      <w:r w:rsidRPr="006B2D4B">
        <w:rPr>
          <w:rFonts w:asciiTheme="minorHAnsi" w:hAnsiTheme="minorHAnsi" w:cstheme="minorHAnsi"/>
          <w:b/>
          <w:sz w:val="22"/>
          <w:szCs w:val="22"/>
        </w:rPr>
        <w:t>Objective 4: Coordinate a targeted stigma reduction campaign in systems and communities in both counties</w:t>
      </w:r>
    </w:p>
    <w:p w14:paraId="57CA9DAA" w14:textId="77777777" w:rsidR="00C84500" w:rsidRPr="00B17447" w:rsidRDefault="00C84500" w:rsidP="00C84500">
      <w:pPr>
        <w:widowControl w:val="0"/>
        <w:autoSpaceDE w:val="0"/>
        <w:autoSpaceDN w:val="0"/>
        <w:adjustRightInd w:val="0"/>
        <w:spacing w:after="160"/>
        <w:contextualSpacing/>
        <w:rPr>
          <w:rFonts w:asciiTheme="minorHAnsi" w:hAnsiTheme="minorHAnsi" w:cstheme="minorHAnsi"/>
          <w:bCs/>
          <w:sz w:val="22"/>
          <w:szCs w:val="22"/>
        </w:rPr>
      </w:pPr>
    </w:p>
    <w:p w14:paraId="130F5ABB" w14:textId="77777777" w:rsidR="00C84500" w:rsidRPr="00B17447" w:rsidRDefault="00C84500" w:rsidP="00C84500">
      <w:pPr>
        <w:widowControl w:val="0"/>
        <w:autoSpaceDE w:val="0"/>
        <w:autoSpaceDN w:val="0"/>
        <w:adjustRightInd w:val="0"/>
        <w:spacing w:after="160"/>
        <w:contextualSpacing/>
        <w:rPr>
          <w:rFonts w:asciiTheme="minorHAnsi" w:hAnsiTheme="minorHAnsi" w:cstheme="minorHAnsi"/>
          <w:bCs/>
          <w:sz w:val="22"/>
          <w:szCs w:val="22"/>
        </w:rPr>
      </w:pPr>
      <w:r w:rsidRPr="00B17447">
        <w:rPr>
          <w:rFonts w:asciiTheme="minorHAnsi" w:hAnsiTheme="minorHAnsi" w:cstheme="minorHAnsi"/>
          <w:bCs/>
          <w:sz w:val="22"/>
          <w:szCs w:val="22"/>
        </w:rPr>
        <w:t xml:space="preserve">This objective includes using evidence-based curricula to develop </w:t>
      </w:r>
      <w:r>
        <w:rPr>
          <w:rFonts w:asciiTheme="minorHAnsi" w:hAnsiTheme="minorHAnsi" w:cstheme="minorHAnsi"/>
          <w:bCs/>
          <w:sz w:val="22"/>
          <w:szCs w:val="22"/>
        </w:rPr>
        <w:t xml:space="preserve">an </w:t>
      </w:r>
      <w:r w:rsidRPr="00B17447">
        <w:rPr>
          <w:rFonts w:asciiTheme="minorHAnsi" w:hAnsiTheme="minorHAnsi" w:cstheme="minorHAnsi"/>
          <w:bCs/>
          <w:sz w:val="22"/>
          <w:szCs w:val="22"/>
        </w:rPr>
        <w:t>educational program that reduces stigma in the general community and in health</w:t>
      </w:r>
      <w:r>
        <w:rPr>
          <w:rFonts w:asciiTheme="minorHAnsi" w:hAnsiTheme="minorHAnsi" w:cstheme="minorHAnsi"/>
          <w:bCs/>
          <w:sz w:val="22"/>
          <w:szCs w:val="22"/>
        </w:rPr>
        <w:t xml:space="preserve"> </w:t>
      </w:r>
      <w:r w:rsidRPr="00B17447">
        <w:rPr>
          <w:rFonts w:asciiTheme="minorHAnsi" w:hAnsiTheme="minorHAnsi" w:cstheme="minorHAnsi"/>
          <w:bCs/>
          <w:sz w:val="22"/>
          <w:szCs w:val="22"/>
        </w:rPr>
        <w:t>care systems. Meetings and trainings led to the development of a stigma reduction plan including the identification and justification of the specific sectors to focus on and specific stigma reduction interventions tailored to those populations</w:t>
      </w:r>
      <w:r>
        <w:rPr>
          <w:rFonts w:asciiTheme="minorHAnsi" w:hAnsiTheme="minorHAnsi" w:cstheme="minorHAnsi"/>
          <w:bCs/>
          <w:sz w:val="22"/>
          <w:szCs w:val="22"/>
        </w:rPr>
        <w:t xml:space="preserve">. The plan was launched in January 2020 and expanded to include evidenced based curricula to train individuals how to best cope during COVID-19. </w:t>
      </w:r>
    </w:p>
    <w:p w14:paraId="4F18657D" w14:textId="77777777" w:rsidR="00C84500" w:rsidRPr="00B17447" w:rsidRDefault="00C84500" w:rsidP="00C84500">
      <w:pPr>
        <w:widowControl w:val="0"/>
        <w:autoSpaceDE w:val="0"/>
        <w:autoSpaceDN w:val="0"/>
        <w:adjustRightInd w:val="0"/>
        <w:spacing w:after="160"/>
        <w:contextualSpacing/>
        <w:rPr>
          <w:rFonts w:asciiTheme="minorHAnsi" w:hAnsiTheme="minorHAnsi" w:cstheme="minorHAnsi"/>
          <w:bCs/>
          <w:sz w:val="22"/>
          <w:szCs w:val="22"/>
        </w:rPr>
      </w:pPr>
    </w:p>
    <w:p w14:paraId="75FA5708" w14:textId="77777777" w:rsidR="00C84500" w:rsidRPr="006B2D4B" w:rsidRDefault="00C84500" w:rsidP="00C84500">
      <w:pPr>
        <w:widowControl w:val="0"/>
        <w:autoSpaceDE w:val="0"/>
        <w:autoSpaceDN w:val="0"/>
        <w:adjustRightInd w:val="0"/>
        <w:contextualSpacing/>
        <w:rPr>
          <w:rFonts w:asciiTheme="minorHAnsi" w:hAnsiTheme="minorHAnsi" w:cstheme="minorHAnsi"/>
          <w:b/>
          <w:sz w:val="22"/>
          <w:szCs w:val="22"/>
        </w:rPr>
      </w:pPr>
      <w:r w:rsidRPr="006B2D4B">
        <w:rPr>
          <w:rFonts w:asciiTheme="minorHAnsi" w:hAnsiTheme="minorHAnsi" w:cstheme="minorHAnsi"/>
          <w:b/>
          <w:sz w:val="22"/>
          <w:szCs w:val="22"/>
        </w:rPr>
        <w:t>Objective 5: Engage the community and establish structured mechanism for stakeholders in each county to guide project initiatives and provide consistent feedback and recommendations</w:t>
      </w:r>
    </w:p>
    <w:p w14:paraId="1FE9B9F5" w14:textId="77777777" w:rsidR="00C84500" w:rsidRPr="00B17447" w:rsidRDefault="00C84500" w:rsidP="00C84500">
      <w:pPr>
        <w:widowControl w:val="0"/>
        <w:autoSpaceDE w:val="0"/>
        <w:autoSpaceDN w:val="0"/>
        <w:adjustRightInd w:val="0"/>
        <w:contextualSpacing/>
        <w:rPr>
          <w:rFonts w:asciiTheme="minorHAnsi" w:hAnsiTheme="minorHAnsi" w:cstheme="minorHAnsi"/>
          <w:bCs/>
          <w:sz w:val="22"/>
          <w:szCs w:val="22"/>
        </w:rPr>
      </w:pPr>
    </w:p>
    <w:p w14:paraId="648F9CC8" w14:textId="77777777" w:rsidR="00C84500" w:rsidRPr="00B17447" w:rsidRDefault="00C84500" w:rsidP="00C84500">
      <w:pPr>
        <w:widowControl w:val="0"/>
        <w:autoSpaceDE w:val="0"/>
        <w:autoSpaceDN w:val="0"/>
        <w:adjustRightInd w:val="0"/>
        <w:contextualSpacing/>
        <w:rPr>
          <w:rFonts w:asciiTheme="minorHAnsi" w:hAnsiTheme="minorHAnsi" w:cstheme="minorHAnsi"/>
          <w:bCs/>
          <w:sz w:val="22"/>
          <w:szCs w:val="22"/>
        </w:rPr>
      </w:pPr>
      <w:r w:rsidRPr="00B17447">
        <w:rPr>
          <w:rFonts w:asciiTheme="minorHAnsi" w:hAnsiTheme="minorHAnsi" w:cstheme="minorHAnsi"/>
          <w:bCs/>
          <w:sz w:val="22"/>
          <w:szCs w:val="22"/>
        </w:rPr>
        <w:t xml:space="preserve">This objective includes the establishment of a bi-county steering committee to engage stakeholders. </w:t>
      </w:r>
      <w:r>
        <w:rPr>
          <w:rFonts w:asciiTheme="minorHAnsi" w:hAnsiTheme="minorHAnsi" w:cstheme="minorHAnsi"/>
          <w:bCs/>
          <w:sz w:val="22"/>
          <w:szCs w:val="22"/>
        </w:rPr>
        <w:t xml:space="preserve">COVID-19 significantly impacted this objective. However, input from existing community collaboratives is helping to drive project activities, increase referrals to project programs, and develop creative solutions to conducting outreach and care during the pandemic. </w:t>
      </w:r>
    </w:p>
    <w:p w14:paraId="747E8802" w14:textId="77777777" w:rsidR="00C84500" w:rsidRPr="00B17447" w:rsidRDefault="00C84500" w:rsidP="00C84500">
      <w:pPr>
        <w:widowControl w:val="0"/>
        <w:autoSpaceDE w:val="0"/>
        <w:autoSpaceDN w:val="0"/>
        <w:adjustRightInd w:val="0"/>
        <w:contextualSpacing/>
        <w:rPr>
          <w:rFonts w:asciiTheme="minorHAnsi" w:hAnsiTheme="minorHAnsi" w:cstheme="minorHAnsi"/>
          <w:bCs/>
          <w:sz w:val="22"/>
          <w:szCs w:val="22"/>
        </w:rPr>
      </w:pPr>
    </w:p>
    <w:p w14:paraId="3534AF63" w14:textId="77777777" w:rsidR="00C84500" w:rsidRPr="002E2F99" w:rsidRDefault="00C84500" w:rsidP="00C84500">
      <w:pPr>
        <w:widowControl w:val="0"/>
        <w:autoSpaceDE w:val="0"/>
        <w:autoSpaceDN w:val="0"/>
        <w:adjustRightInd w:val="0"/>
        <w:spacing w:after="160"/>
        <w:contextualSpacing/>
        <w:rPr>
          <w:rFonts w:asciiTheme="minorHAnsi" w:hAnsiTheme="minorHAnsi" w:cstheme="minorHAnsi"/>
          <w:b/>
          <w:sz w:val="22"/>
          <w:szCs w:val="22"/>
        </w:rPr>
      </w:pPr>
      <w:r w:rsidRPr="006B2D4B">
        <w:rPr>
          <w:rFonts w:asciiTheme="minorHAnsi" w:hAnsiTheme="minorHAnsi" w:cstheme="minorHAnsi"/>
          <w:b/>
          <w:sz w:val="22"/>
          <w:szCs w:val="22"/>
        </w:rPr>
        <w:t>Objective 6: Coordinate with WVU School of Public Health to develop a robust evaluation plan of the Demonstration Pilot Project in Berkeley and Jefferson counties</w:t>
      </w:r>
    </w:p>
    <w:p w14:paraId="413929C7" w14:textId="77777777" w:rsidR="00C84500" w:rsidRPr="00B17447" w:rsidRDefault="00C84500" w:rsidP="00C84500">
      <w:pPr>
        <w:widowControl w:val="0"/>
        <w:autoSpaceDE w:val="0"/>
        <w:autoSpaceDN w:val="0"/>
        <w:adjustRightInd w:val="0"/>
        <w:spacing w:after="160"/>
        <w:contextualSpacing/>
        <w:rPr>
          <w:rFonts w:asciiTheme="minorHAnsi" w:hAnsiTheme="minorHAnsi" w:cstheme="minorHAnsi"/>
          <w:bCs/>
          <w:sz w:val="22"/>
          <w:szCs w:val="22"/>
        </w:rPr>
      </w:pPr>
    </w:p>
    <w:p w14:paraId="490495B4" w14:textId="77777777" w:rsidR="00C84500" w:rsidRPr="00B17447" w:rsidRDefault="00C84500" w:rsidP="00C84500">
      <w:pPr>
        <w:widowControl w:val="0"/>
        <w:autoSpaceDE w:val="0"/>
        <w:autoSpaceDN w:val="0"/>
        <w:adjustRightInd w:val="0"/>
        <w:spacing w:after="160"/>
        <w:contextualSpacing/>
        <w:rPr>
          <w:rFonts w:asciiTheme="minorHAnsi" w:hAnsiTheme="minorHAnsi" w:cstheme="minorHAnsi"/>
          <w:bCs/>
          <w:sz w:val="22"/>
          <w:szCs w:val="22"/>
        </w:rPr>
      </w:pPr>
      <w:r w:rsidRPr="00B17447">
        <w:rPr>
          <w:rFonts w:asciiTheme="minorHAnsi" w:hAnsiTheme="minorHAnsi" w:cstheme="minorHAnsi"/>
          <w:bCs/>
          <w:sz w:val="22"/>
          <w:szCs w:val="22"/>
        </w:rPr>
        <w:t xml:space="preserve">This objective includes the collection and analysis of all project data on a quarterly basis. </w:t>
      </w:r>
      <w:r>
        <w:rPr>
          <w:rFonts w:asciiTheme="minorHAnsi" w:hAnsiTheme="minorHAnsi" w:cstheme="minorHAnsi"/>
          <w:bCs/>
          <w:sz w:val="22"/>
          <w:szCs w:val="22"/>
        </w:rPr>
        <w:t>In the first year of project implementation</w:t>
      </w:r>
      <w:r w:rsidRPr="00B17447">
        <w:rPr>
          <w:rFonts w:asciiTheme="minorHAnsi" w:hAnsiTheme="minorHAnsi" w:cstheme="minorHAnsi"/>
          <w:bCs/>
          <w:sz w:val="22"/>
          <w:szCs w:val="22"/>
        </w:rPr>
        <w:t>, a full evaluation plan w</w:t>
      </w:r>
      <w:r>
        <w:rPr>
          <w:rFonts w:asciiTheme="minorHAnsi" w:hAnsiTheme="minorHAnsi" w:cstheme="minorHAnsi"/>
          <w:bCs/>
          <w:sz w:val="22"/>
          <w:szCs w:val="22"/>
        </w:rPr>
        <w:t xml:space="preserve">as drafted. Currently, data is being collected and submitted each week to the evaluation team. At the end of year 1, the evaluation team conducted a survey of project personnel to capture the perceived success and challenges of the project. The results of the surveys drove strategic meetings and critical changes to project activities. </w:t>
      </w:r>
    </w:p>
    <w:p w14:paraId="4FEFEF22" w14:textId="77777777" w:rsidR="00C84500" w:rsidRPr="00B17447" w:rsidRDefault="00C84500" w:rsidP="00C84500">
      <w:pPr>
        <w:widowControl w:val="0"/>
        <w:autoSpaceDE w:val="0"/>
        <w:autoSpaceDN w:val="0"/>
        <w:adjustRightInd w:val="0"/>
        <w:contextualSpacing/>
        <w:rPr>
          <w:rFonts w:asciiTheme="minorHAnsi" w:hAnsiTheme="minorHAnsi" w:cstheme="minorHAnsi"/>
          <w:b/>
          <w:bCs/>
          <w:color w:val="000000"/>
          <w:sz w:val="22"/>
          <w:szCs w:val="22"/>
        </w:rPr>
      </w:pPr>
    </w:p>
    <w:p w14:paraId="42B5D5E6" w14:textId="77777777" w:rsidR="00C84500" w:rsidRPr="00B17447" w:rsidRDefault="00C84500" w:rsidP="00C84500">
      <w:pPr>
        <w:widowControl w:val="0"/>
        <w:autoSpaceDE w:val="0"/>
        <w:autoSpaceDN w:val="0"/>
        <w:adjustRightInd w:val="0"/>
        <w:contextualSpacing/>
        <w:outlineLvl w:val="0"/>
        <w:rPr>
          <w:rFonts w:asciiTheme="minorHAnsi" w:hAnsiTheme="minorHAnsi" w:cstheme="minorHAnsi"/>
          <w:sz w:val="22"/>
          <w:szCs w:val="22"/>
        </w:rPr>
      </w:pPr>
      <w:r w:rsidRPr="00B17447">
        <w:rPr>
          <w:rFonts w:asciiTheme="minorHAnsi" w:hAnsiTheme="minorHAnsi" w:cstheme="minorHAnsi"/>
          <w:b/>
          <w:bCs/>
          <w:color w:val="000000"/>
          <w:sz w:val="22"/>
          <w:szCs w:val="22"/>
        </w:rPr>
        <w:t>The Year Ahead</w:t>
      </w:r>
    </w:p>
    <w:p w14:paraId="54DBBDA2" w14:textId="77777777" w:rsidR="00C84500" w:rsidRPr="00B17447" w:rsidRDefault="00C84500" w:rsidP="00C84500">
      <w:pPr>
        <w:widowControl w:val="0"/>
        <w:autoSpaceDE w:val="0"/>
        <w:autoSpaceDN w:val="0"/>
        <w:adjustRightInd w:val="0"/>
        <w:contextualSpacing/>
        <w:rPr>
          <w:rFonts w:asciiTheme="minorHAnsi" w:hAnsiTheme="minorHAnsi" w:cstheme="minorHAnsi"/>
          <w:b/>
          <w:sz w:val="22"/>
          <w:szCs w:val="22"/>
        </w:rPr>
      </w:pPr>
    </w:p>
    <w:p w14:paraId="0D06CAF8" w14:textId="77777777" w:rsidR="00C84500" w:rsidRDefault="00C84500" w:rsidP="00C84500">
      <w:pPr>
        <w:widowControl w:val="0"/>
        <w:autoSpaceDE w:val="0"/>
        <w:autoSpaceDN w:val="0"/>
        <w:adjustRightInd w:val="0"/>
        <w:contextualSpacing/>
        <w:rPr>
          <w:rFonts w:asciiTheme="minorHAnsi" w:hAnsiTheme="minorHAnsi" w:cstheme="minorHAnsi"/>
          <w:sz w:val="22"/>
          <w:szCs w:val="22"/>
        </w:rPr>
      </w:pPr>
      <w:r>
        <w:rPr>
          <w:rFonts w:asciiTheme="minorHAnsi" w:hAnsiTheme="minorHAnsi" w:cstheme="minorHAnsi"/>
          <w:sz w:val="22"/>
          <w:szCs w:val="22"/>
        </w:rPr>
        <w:t xml:space="preserve">In 2021, the work beneath each objective will continue to expand. The CORE and CIRCLE programs will </w:t>
      </w:r>
      <w:r>
        <w:rPr>
          <w:rFonts w:asciiTheme="minorHAnsi" w:hAnsiTheme="minorHAnsi" w:cstheme="minorHAnsi"/>
          <w:sz w:val="22"/>
          <w:szCs w:val="22"/>
        </w:rPr>
        <w:lastRenderedPageBreak/>
        <w:t>increase the number of individuals they serve and the locations and settings of the mobile outreach. As uncertainty around COVID-19 remains, this project will continue to be flexible and adapt to safely meet the needs of community members in need of help.</w:t>
      </w:r>
    </w:p>
    <w:p w14:paraId="58A53AC6" w14:textId="77777777" w:rsidR="00C84500" w:rsidRDefault="00C84500" w:rsidP="00C84500">
      <w:pPr>
        <w:widowControl w:val="0"/>
        <w:autoSpaceDE w:val="0"/>
        <w:autoSpaceDN w:val="0"/>
        <w:adjustRightInd w:val="0"/>
        <w:contextualSpacing/>
        <w:rPr>
          <w:rFonts w:asciiTheme="minorHAnsi" w:hAnsiTheme="minorHAnsi" w:cstheme="minorHAnsi"/>
          <w:sz w:val="22"/>
          <w:szCs w:val="22"/>
        </w:rPr>
      </w:pPr>
    </w:p>
    <w:p w14:paraId="55CC9DFD" w14:textId="77777777" w:rsidR="00C84500" w:rsidRPr="00B17447" w:rsidRDefault="00C84500" w:rsidP="00C84500">
      <w:pPr>
        <w:widowControl w:val="0"/>
        <w:autoSpaceDE w:val="0"/>
        <w:autoSpaceDN w:val="0"/>
        <w:adjustRightInd w:val="0"/>
        <w:contextualSpacing/>
        <w:rPr>
          <w:rFonts w:asciiTheme="minorHAnsi" w:hAnsiTheme="minorHAnsi" w:cstheme="minorHAnsi"/>
          <w:sz w:val="22"/>
          <w:szCs w:val="22"/>
        </w:rPr>
      </w:pPr>
      <w:r w:rsidRPr="00B17447">
        <w:rPr>
          <w:rFonts w:asciiTheme="minorHAnsi" w:hAnsiTheme="minorHAnsi" w:cstheme="minorHAnsi"/>
          <w:sz w:val="22"/>
          <w:szCs w:val="22"/>
        </w:rPr>
        <w:t>Partnerships will continue to be explored with local organizations across prevention, treatment, and recovery, to include their personnel and services on certain days of outreach as determined by need. Discussion</w:t>
      </w:r>
      <w:r>
        <w:rPr>
          <w:rFonts w:asciiTheme="minorHAnsi" w:hAnsiTheme="minorHAnsi" w:cstheme="minorHAnsi"/>
          <w:sz w:val="22"/>
          <w:szCs w:val="22"/>
        </w:rPr>
        <w:t>s</w:t>
      </w:r>
      <w:r w:rsidRPr="00B17447">
        <w:rPr>
          <w:rFonts w:asciiTheme="minorHAnsi" w:hAnsiTheme="minorHAnsi" w:cstheme="minorHAnsi"/>
          <w:sz w:val="22"/>
          <w:szCs w:val="22"/>
        </w:rPr>
        <w:t xml:space="preserve"> with local EMS partners, B</w:t>
      </w:r>
      <w:r>
        <w:rPr>
          <w:rFonts w:asciiTheme="minorHAnsi" w:hAnsiTheme="minorHAnsi" w:cstheme="minorHAnsi"/>
          <w:sz w:val="22"/>
          <w:szCs w:val="22"/>
        </w:rPr>
        <w:t xml:space="preserve">erkeley </w:t>
      </w:r>
      <w:r w:rsidRPr="00B17447">
        <w:rPr>
          <w:rFonts w:asciiTheme="minorHAnsi" w:hAnsiTheme="minorHAnsi" w:cstheme="minorHAnsi"/>
          <w:sz w:val="22"/>
          <w:szCs w:val="22"/>
        </w:rPr>
        <w:t>C</w:t>
      </w:r>
      <w:r>
        <w:rPr>
          <w:rFonts w:asciiTheme="minorHAnsi" w:hAnsiTheme="minorHAnsi" w:cstheme="minorHAnsi"/>
          <w:sz w:val="22"/>
          <w:szCs w:val="22"/>
        </w:rPr>
        <w:t>ounty</w:t>
      </w:r>
      <w:r w:rsidRPr="00B17447">
        <w:rPr>
          <w:rFonts w:asciiTheme="minorHAnsi" w:hAnsiTheme="minorHAnsi" w:cstheme="minorHAnsi"/>
          <w:sz w:val="22"/>
          <w:szCs w:val="22"/>
        </w:rPr>
        <w:t xml:space="preserve"> Emergency Ambulance Authority and J</w:t>
      </w:r>
      <w:r>
        <w:rPr>
          <w:rFonts w:asciiTheme="minorHAnsi" w:hAnsiTheme="minorHAnsi" w:cstheme="minorHAnsi"/>
          <w:sz w:val="22"/>
          <w:szCs w:val="22"/>
        </w:rPr>
        <w:t xml:space="preserve">efferson </w:t>
      </w:r>
      <w:r w:rsidRPr="00B17447">
        <w:rPr>
          <w:rFonts w:asciiTheme="minorHAnsi" w:hAnsiTheme="minorHAnsi" w:cstheme="minorHAnsi"/>
          <w:sz w:val="22"/>
          <w:szCs w:val="22"/>
        </w:rPr>
        <w:t>C</w:t>
      </w:r>
      <w:r>
        <w:rPr>
          <w:rFonts w:asciiTheme="minorHAnsi" w:hAnsiTheme="minorHAnsi" w:cstheme="minorHAnsi"/>
          <w:sz w:val="22"/>
          <w:szCs w:val="22"/>
        </w:rPr>
        <w:t>ounty</w:t>
      </w:r>
      <w:r w:rsidRPr="00B17447">
        <w:rPr>
          <w:rFonts w:asciiTheme="minorHAnsi" w:hAnsiTheme="minorHAnsi" w:cstheme="minorHAnsi"/>
          <w:sz w:val="22"/>
          <w:szCs w:val="22"/>
        </w:rPr>
        <w:t xml:space="preserve"> Emergency Services Agency include how to coordinate CORE Team services with local Q</w:t>
      </w:r>
      <w:r>
        <w:rPr>
          <w:rFonts w:asciiTheme="minorHAnsi" w:hAnsiTheme="minorHAnsi" w:cstheme="minorHAnsi"/>
          <w:sz w:val="22"/>
          <w:szCs w:val="22"/>
        </w:rPr>
        <w:t xml:space="preserve">uick </w:t>
      </w:r>
      <w:r w:rsidRPr="00B17447">
        <w:rPr>
          <w:rFonts w:asciiTheme="minorHAnsi" w:hAnsiTheme="minorHAnsi" w:cstheme="minorHAnsi"/>
          <w:sz w:val="22"/>
          <w:szCs w:val="22"/>
        </w:rPr>
        <w:t>R</w:t>
      </w:r>
      <w:r>
        <w:rPr>
          <w:rFonts w:asciiTheme="minorHAnsi" w:hAnsiTheme="minorHAnsi" w:cstheme="minorHAnsi"/>
          <w:sz w:val="22"/>
          <w:szCs w:val="22"/>
        </w:rPr>
        <w:t xml:space="preserve">esponse </w:t>
      </w:r>
      <w:r w:rsidRPr="00B17447">
        <w:rPr>
          <w:rFonts w:asciiTheme="minorHAnsi" w:hAnsiTheme="minorHAnsi" w:cstheme="minorHAnsi"/>
          <w:sz w:val="22"/>
          <w:szCs w:val="22"/>
        </w:rPr>
        <w:t>T</w:t>
      </w:r>
      <w:r>
        <w:rPr>
          <w:rFonts w:asciiTheme="minorHAnsi" w:hAnsiTheme="minorHAnsi" w:cstheme="minorHAnsi"/>
          <w:sz w:val="22"/>
          <w:szCs w:val="22"/>
        </w:rPr>
        <w:t>eam</w:t>
      </w:r>
      <w:r w:rsidRPr="00B17447">
        <w:rPr>
          <w:rFonts w:asciiTheme="minorHAnsi" w:hAnsiTheme="minorHAnsi" w:cstheme="minorHAnsi"/>
          <w:sz w:val="22"/>
          <w:szCs w:val="22"/>
        </w:rPr>
        <w:t xml:space="preserve">s and ensure a response to individuals and families following an overdose. </w:t>
      </w:r>
    </w:p>
    <w:p w14:paraId="25D5C782" w14:textId="77777777" w:rsidR="00C84500" w:rsidRPr="00B17447" w:rsidRDefault="00C84500" w:rsidP="00C84500">
      <w:pPr>
        <w:widowControl w:val="0"/>
        <w:autoSpaceDE w:val="0"/>
        <w:autoSpaceDN w:val="0"/>
        <w:adjustRightInd w:val="0"/>
        <w:contextualSpacing/>
        <w:rPr>
          <w:rFonts w:asciiTheme="minorHAnsi" w:hAnsiTheme="minorHAnsi" w:cstheme="minorHAnsi"/>
          <w:sz w:val="22"/>
          <w:szCs w:val="22"/>
        </w:rPr>
      </w:pPr>
    </w:p>
    <w:p w14:paraId="15537C7A" w14:textId="77777777" w:rsidR="00C84500" w:rsidRDefault="00C84500" w:rsidP="00C84500">
      <w:pPr>
        <w:widowControl w:val="0"/>
        <w:autoSpaceDE w:val="0"/>
        <w:autoSpaceDN w:val="0"/>
        <w:adjustRightInd w:val="0"/>
        <w:contextualSpacing/>
        <w:rPr>
          <w:rFonts w:asciiTheme="minorHAnsi" w:hAnsiTheme="minorHAnsi" w:cstheme="minorHAnsi"/>
          <w:sz w:val="22"/>
          <w:szCs w:val="22"/>
        </w:rPr>
      </w:pPr>
      <w:r w:rsidRPr="00B17447">
        <w:rPr>
          <w:rFonts w:asciiTheme="minorHAnsi" w:hAnsiTheme="minorHAnsi" w:cstheme="minorHAnsi"/>
          <w:sz w:val="22"/>
          <w:szCs w:val="22"/>
        </w:rPr>
        <w:t xml:space="preserve">Using real-time data from the evaluation team, project personnel will be able to determine the impact of these programs and make necessary changes to meet the emerging needs of </w:t>
      </w:r>
      <w:r>
        <w:rPr>
          <w:rFonts w:asciiTheme="minorHAnsi" w:hAnsiTheme="minorHAnsi" w:cstheme="minorHAnsi"/>
          <w:sz w:val="22"/>
          <w:szCs w:val="22"/>
        </w:rPr>
        <w:t xml:space="preserve">communities in </w:t>
      </w:r>
      <w:r w:rsidRPr="00B17447">
        <w:rPr>
          <w:rFonts w:asciiTheme="minorHAnsi" w:hAnsiTheme="minorHAnsi" w:cstheme="minorHAnsi"/>
          <w:sz w:val="22"/>
          <w:szCs w:val="22"/>
        </w:rPr>
        <w:t xml:space="preserve">Berkeley and Jefferson </w:t>
      </w:r>
      <w:r>
        <w:rPr>
          <w:rFonts w:asciiTheme="minorHAnsi" w:hAnsiTheme="minorHAnsi" w:cstheme="minorHAnsi"/>
          <w:sz w:val="22"/>
          <w:szCs w:val="22"/>
        </w:rPr>
        <w:t xml:space="preserve">counties. The Demonstration Pilot Project website is expected to launch in January 2021. This will be a portal for individuals and community organizations in need of resources or education to navigate and receive the specific help they need. In addition, some data from the evaluation team will be published to this site for other counties in WV to learn the specific components of the project determined to be successful. </w:t>
      </w:r>
    </w:p>
    <w:p w14:paraId="3EDB1B47" w14:textId="77777777" w:rsidR="00C84500" w:rsidRDefault="00C84500" w:rsidP="00C84500">
      <w:pPr>
        <w:widowControl w:val="0"/>
        <w:autoSpaceDE w:val="0"/>
        <w:autoSpaceDN w:val="0"/>
        <w:adjustRightInd w:val="0"/>
        <w:contextualSpacing/>
        <w:rPr>
          <w:rFonts w:asciiTheme="minorHAnsi" w:hAnsiTheme="minorHAnsi" w:cstheme="minorHAnsi"/>
          <w:sz w:val="22"/>
          <w:szCs w:val="22"/>
        </w:rPr>
      </w:pPr>
    </w:p>
    <w:p w14:paraId="76B24D27" w14:textId="77777777" w:rsidR="00C84500" w:rsidRPr="00B17447" w:rsidRDefault="00C84500" w:rsidP="00C84500">
      <w:pPr>
        <w:widowControl w:val="0"/>
        <w:autoSpaceDE w:val="0"/>
        <w:autoSpaceDN w:val="0"/>
        <w:adjustRightInd w:val="0"/>
        <w:contextualSpacing/>
        <w:rPr>
          <w:rFonts w:asciiTheme="minorHAnsi" w:hAnsiTheme="minorHAnsi" w:cstheme="minorHAnsi"/>
          <w:sz w:val="22"/>
          <w:szCs w:val="22"/>
        </w:rPr>
      </w:pPr>
      <w:r w:rsidRPr="00B17447">
        <w:rPr>
          <w:rFonts w:asciiTheme="minorHAnsi" w:hAnsiTheme="minorHAnsi" w:cstheme="minorHAnsi"/>
          <w:sz w:val="22"/>
          <w:szCs w:val="22"/>
        </w:rPr>
        <w:t>Finally, with a core goal of this project and dedicated time focused on</w:t>
      </w:r>
      <w:r>
        <w:rPr>
          <w:rFonts w:asciiTheme="minorHAnsi" w:hAnsiTheme="minorHAnsi" w:cstheme="minorHAnsi"/>
          <w:sz w:val="22"/>
          <w:szCs w:val="22"/>
        </w:rPr>
        <w:t xml:space="preserve"> developing a sustainability plan</w:t>
      </w:r>
      <w:r w:rsidRPr="00B17447">
        <w:rPr>
          <w:rFonts w:asciiTheme="minorHAnsi" w:hAnsiTheme="minorHAnsi" w:cstheme="minorHAnsi"/>
          <w:sz w:val="22"/>
          <w:szCs w:val="22"/>
        </w:rPr>
        <w:t>, in 202</w:t>
      </w:r>
      <w:r>
        <w:rPr>
          <w:rFonts w:asciiTheme="minorHAnsi" w:hAnsiTheme="minorHAnsi" w:cstheme="minorHAnsi"/>
          <w:sz w:val="22"/>
          <w:szCs w:val="22"/>
        </w:rPr>
        <w:t>1</w:t>
      </w:r>
      <w:r w:rsidRPr="00B17447">
        <w:rPr>
          <w:rFonts w:asciiTheme="minorHAnsi" w:hAnsiTheme="minorHAnsi" w:cstheme="minorHAnsi"/>
          <w:sz w:val="22"/>
          <w:szCs w:val="22"/>
        </w:rPr>
        <w:t xml:space="preserve"> </w:t>
      </w:r>
      <w:r>
        <w:rPr>
          <w:rFonts w:asciiTheme="minorHAnsi" w:hAnsiTheme="minorHAnsi" w:cstheme="minorHAnsi"/>
          <w:sz w:val="22"/>
          <w:szCs w:val="22"/>
        </w:rPr>
        <w:t>project personnel</w:t>
      </w:r>
      <w:r w:rsidRPr="00B17447">
        <w:rPr>
          <w:rFonts w:asciiTheme="minorHAnsi" w:hAnsiTheme="minorHAnsi" w:cstheme="minorHAnsi"/>
          <w:sz w:val="22"/>
          <w:szCs w:val="22"/>
        </w:rPr>
        <w:t xml:space="preserve"> expect to </w:t>
      </w:r>
      <w:r>
        <w:rPr>
          <w:rFonts w:asciiTheme="minorHAnsi" w:hAnsiTheme="minorHAnsi" w:cstheme="minorHAnsi"/>
          <w:sz w:val="22"/>
          <w:szCs w:val="22"/>
        </w:rPr>
        <w:t>formalize a plan influenced by the community</w:t>
      </w:r>
      <w:r w:rsidRPr="00B17447">
        <w:rPr>
          <w:rFonts w:asciiTheme="minorHAnsi" w:hAnsiTheme="minorHAnsi" w:cstheme="minorHAnsi"/>
          <w:sz w:val="22"/>
          <w:szCs w:val="22"/>
        </w:rPr>
        <w:t xml:space="preserve"> relationships, collaborations, and as a result, strengthen the coordination between multi-sectoral agencies working across the continuum of care to enhance </w:t>
      </w:r>
      <w:r>
        <w:rPr>
          <w:rFonts w:asciiTheme="minorHAnsi" w:hAnsiTheme="minorHAnsi" w:cstheme="minorHAnsi"/>
          <w:sz w:val="22"/>
          <w:szCs w:val="22"/>
        </w:rPr>
        <w:t>West Virginia</w:t>
      </w:r>
      <w:r w:rsidRPr="00B17447">
        <w:rPr>
          <w:rFonts w:asciiTheme="minorHAnsi" w:hAnsiTheme="minorHAnsi" w:cstheme="minorHAnsi"/>
          <w:sz w:val="22"/>
          <w:szCs w:val="22"/>
        </w:rPr>
        <w:t xml:space="preserve"> communities’ ability to collectively respond to individuals and families impacted by SUD and OUD</w:t>
      </w:r>
      <w:r>
        <w:rPr>
          <w:rFonts w:asciiTheme="minorHAnsi" w:hAnsiTheme="minorHAnsi" w:cstheme="minorHAnsi"/>
          <w:sz w:val="22"/>
          <w:szCs w:val="22"/>
        </w:rPr>
        <w:t xml:space="preserve"> following the end of the funding period</w:t>
      </w:r>
      <w:r w:rsidRPr="00B17447">
        <w:rPr>
          <w:rFonts w:asciiTheme="minorHAnsi" w:hAnsiTheme="minorHAnsi" w:cstheme="minorHAnsi"/>
          <w:sz w:val="22"/>
          <w:szCs w:val="22"/>
        </w:rPr>
        <w:t>.</w:t>
      </w:r>
    </w:p>
    <w:p w14:paraId="3146D39F" w14:textId="77777777" w:rsidR="00C84500" w:rsidRPr="00B17447" w:rsidRDefault="00C84500" w:rsidP="00C84500">
      <w:pPr>
        <w:widowControl w:val="0"/>
        <w:autoSpaceDE w:val="0"/>
        <w:autoSpaceDN w:val="0"/>
        <w:adjustRightInd w:val="0"/>
        <w:contextualSpacing/>
        <w:rPr>
          <w:rFonts w:asciiTheme="minorHAnsi" w:hAnsiTheme="minorHAnsi" w:cstheme="minorHAnsi"/>
          <w:b/>
          <w:bCs/>
          <w:color w:val="000000"/>
          <w:sz w:val="22"/>
          <w:szCs w:val="22"/>
        </w:rPr>
      </w:pPr>
    </w:p>
    <w:p w14:paraId="05313762" w14:textId="77777777" w:rsidR="00C84500" w:rsidRPr="00B17447" w:rsidRDefault="00C84500" w:rsidP="00C84500">
      <w:pPr>
        <w:widowControl w:val="0"/>
        <w:autoSpaceDE w:val="0"/>
        <w:autoSpaceDN w:val="0"/>
        <w:adjustRightInd w:val="0"/>
        <w:contextualSpacing/>
        <w:outlineLvl w:val="0"/>
        <w:rPr>
          <w:rFonts w:asciiTheme="minorHAnsi" w:hAnsiTheme="minorHAnsi" w:cstheme="minorHAnsi"/>
          <w:b/>
          <w:bCs/>
          <w:color w:val="000000"/>
          <w:sz w:val="22"/>
          <w:szCs w:val="22"/>
        </w:rPr>
      </w:pPr>
      <w:r w:rsidRPr="00B17447">
        <w:rPr>
          <w:rFonts w:asciiTheme="minorHAnsi" w:hAnsiTheme="minorHAnsi" w:cstheme="minorHAnsi"/>
          <w:b/>
          <w:bCs/>
          <w:color w:val="000000"/>
          <w:sz w:val="22"/>
          <w:szCs w:val="22"/>
        </w:rPr>
        <w:t>Conclusion</w:t>
      </w:r>
    </w:p>
    <w:p w14:paraId="4C265C0E" w14:textId="77777777" w:rsidR="00C84500" w:rsidRPr="00B17447" w:rsidRDefault="00C84500" w:rsidP="00C84500">
      <w:pPr>
        <w:widowControl w:val="0"/>
        <w:autoSpaceDE w:val="0"/>
        <w:autoSpaceDN w:val="0"/>
        <w:adjustRightInd w:val="0"/>
        <w:contextualSpacing/>
        <w:rPr>
          <w:rFonts w:asciiTheme="minorHAnsi" w:hAnsiTheme="minorHAnsi" w:cstheme="minorHAnsi"/>
          <w:b/>
          <w:bCs/>
          <w:color w:val="000000"/>
          <w:sz w:val="22"/>
          <w:szCs w:val="22"/>
        </w:rPr>
      </w:pPr>
    </w:p>
    <w:p w14:paraId="76A65A6D" w14:textId="77777777" w:rsidR="00C84500" w:rsidRPr="00B17447" w:rsidRDefault="00C84500" w:rsidP="00C84500">
      <w:pPr>
        <w:widowControl w:val="0"/>
        <w:autoSpaceDE w:val="0"/>
        <w:autoSpaceDN w:val="0"/>
        <w:adjustRightInd w:val="0"/>
        <w:contextualSpacing/>
        <w:rPr>
          <w:rFonts w:asciiTheme="minorHAnsi" w:hAnsiTheme="minorHAnsi" w:cstheme="minorHAnsi"/>
          <w:sz w:val="22"/>
          <w:szCs w:val="22"/>
        </w:rPr>
      </w:pPr>
      <w:r>
        <w:rPr>
          <w:rFonts w:asciiTheme="minorHAnsi" w:hAnsiTheme="minorHAnsi" w:cstheme="minorHAnsi"/>
          <w:sz w:val="22"/>
          <w:szCs w:val="22"/>
        </w:rPr>
        <w:t>W. Va. Code §16-5T-6</w:t>
      </w:r>
      <w:r w:rsidRPr="00B17447">
        <w:rPr>
          <w:rFonts w:asciiTheme="minorHAnsi" w:hAnsiTheme="minorHAnsi" w:cstheme="minorHAnsi"/>
          <w:sz w:val="22"/>
          <w:szCs w:val="22"/>
        </w:rPr>
        <w:t xml:space="preserve"> enables communities to establish a “Community Overdose Response.” In </w:t>
      </w:r>
      <w:r>
        <w:rPr>
          <w:rFonts w:asciiTheme="minorHAnsi" w:hAnsiTheme="minorHAnsi" w:cstheme="minorHAnsi"/>
          <w:sz w:val="22"/>
          <w:szCs w:val="22"/>
        </w:rPr>
        <w:t>2020, ODCP</w:t>
      </w:r>
      <w:r w:rsidRPr="00B17447">
        <w:rPr>
          <w:rFonts w:asciiTheme="minorHAnsi" w:hAnsiTheme="minorHAnsi" w:cstheme="minorHAnsi"/>
          <w:sz w:val="22"/>
          <w:szCs w:val="22"/>
        </w:rPr>
        <w:t xml:space="preserve"> dedicated time and funds </w:t>
      </w:r>
      <w:proofErr w:type="gramStart"/>
      <w:r>
        <w:rPr>
          <w:rFonts w:asciiTheme="minorHAnsi" w:hAnsiTheme="minorHAnsi" w:cstheme="minorHAnsi"/>
          <w:sz w:val="22"/>
          <w:szCs w:val="22"/>
        </w:rPr>
        <w:t xml:space="preserve">in order </w:t>
      </w:r>
      <w:r w:rsidRPr="00B17447">
        <w:rPr>
          <w:rFonts w:asciiTheme="minorHAnsi" w:hAnsiTheme="minorHAnsi" w:cstheme="minorHAnsi"/>
          <w:sz w:val="22"/>
          <w:szCs w:val="22"/>
        </w:rPr>
        <w:t>to</w:t>
      </w:r>
      <w:proofErr w:type="gramEnd"/>
      <w:r w:rsidRPr="00B17447">
        <w:rPr>
          <w:rFonts w:asciiTheme="minorHAnsi" w:hAnsiTheme="minorHAnsi" w:cstheme="minorHAnsi"/>
          <w:sz w:val="22"/>
          <w:szCs w:val="22"/>
        </w:rPr>
        <w:t xml:space="preserve"> launch </w:t>
      </w:r>
      <w:r>
        <w:rPr>
          <w:rFonts w:asciiTheme="minorHAnsi" w:hAnsiTheme="minorHAnsi" w:cstheme="minorHAnsi"/>
          <w:sz w:val="22"/>
          <w:szCs w:val="22"/>
        </w:rPr>
        <w:t>community-</w:t>
      </w:r>
      <w:r w:rsidRPr="00B17447">
        <w:rPr>
          <w:rFonts w:asciiTheme="minorHAnsi" w:hAnsiTheme="minorHAnsi" w:cstheme="minorHAnsi"/>
          <w:sz w:val="22"/>
          <w:szCs w:val="22"/>
        </w:rPr>
        <w:t xml:space="preserve">based project initiatives </w:t>
      </w:r>
      <w:r>
        <w:rPr>
          <w:rFonts w:asciiTheme="minorHAnsi" w:hAnsiTheme="minorHAnsi" w:cstheme="minorHAnsi"/>
          <w:sz w:val="22"/>
          <w:szCs w:val="22"/>
        </w:rPr>
        <w:t>in Berkeley and Jefferson counties. Key</w:t>
      </w:r>
      <w:r w:rsidRPr="00B17447">
        <w:rPr>
          <w:rFonts w:asciiTheme="minorHAnsi" w:hAnsiTheme="minorHAnsi" w:cstheme="minorHAnsi"/>
          <w:sz w:val="22"/>
          <w:szCs w:val="22"/>
        </w:rPr>
        <w:t xml:space="preserve"> accomplishments during this </w:t>
      </w:r>
      <w:r>
        <w:rPr>
          <w:rFonts w:asciiTheme="minorHAnsi" w:hAnsiTheme="minorHAnsi" w:cstheme="minorHAnsi"/>
          <w:sz w:val="22"/>
          <w:szCs w:val="22"/>
        </w:rPr>
        <w:t xml:space="preserve">phase of the project </w:t>
      </w:r>
      <w:r w:rsidRPr="00B17447">
        <w:rPr>
          <w:rFonts w:asciiTheme="minorHAnsi" w:hAnsiTheme="minorHAnsi" w:cstheme="minorHAnsi"/>
          <w:sz w:val="22"/>
          <w:szCs w:val="22"/>
        </w:rPr>
        <w:t>period are:</w:t>
      </w:r>
    </w:p>
    <w:p w14:paraId="66E80387" w14:textId="77777777" w:rsidR="00C84500" w:rsidRPr="00B17447" w:rsidRDefault="00C84500" w:rsidP="00C84500">
      <w:pPr>
        <w:widowControl w:val="0"/>
        <w:autoSpaceDE w:val="0"/>
        <w:autoSpaceDN w:val="0"/>
        <w:adjustRightInd w:val="0"/>
        <w:contextualSpacing/>
        <w:rPr>
          <w:rFonts w:asciiTheme="minorHAnsi" w:hAnsiTheme="minorHAnsi" w:cstheme="minorHAnsi"/>
          <w:sz w:val="22"/>
          <w:szCs w:val="22"/>
        </w:rPr>
      </w:pPr>
    </w:p>
    <w:p w14:paraId="6DDC3CAA" w14:textId="77777777" w:rsidR="00C84500" w:rsidRPr="00B17447" w:rsidRDefault="00C84500" w:rsidP="00C84500">
      <w:pPr>
        <w:pStyle w:val="ListParagraph"/>
        <w:widowControl w:val="0"/>
        <w:numPr>
          <w:ilvl w:val="0"/>
          <w:numId w:val="2"/>
        </w:numPr>
        <w:autoSpaceDE w:val="0"/>
        <w:autoSpaceDN w:val="0"/>
        <w:adjustRightInd w:val="0"/>
        <w:spacing w:line="240" w:lineRule="auto"/>
        <w:rPr>
          <w:rFonts w:asciiTheme="minorHAnsi" w:hAnsiTheme="minorHAnsi" w:cstheme="minorHAnsi"/>
          <w:b/>
          <w:bCs/>
          <w:color w:val="000000"/>
          <w:sz w:val="22"/>
          <w:szCs w:val="22"/>
        </w:rPr>
      </w:pPr>
      <w:r>
        <w:rPr>
          <w:rFonts w:asciiTheme="minorHAnsi" w:hAnsiTheme="minorHAnsi" w:cstheme="minorHAnsi"/>
          <w:bCs/>
          <w:color w:val="000000"/>
          <w:sz w:val="22"/>
          <w:szCs w:val="22"/>
        </w:rPr>
        <w:t>Launching 2</w:t>
      </w:r>
      <w:r w:rsidRPr="00B17447">
        <w:rPr>
          <w:rFonts w:asciiTheme="minorHAnsi" w:hAnsiTheme="minorHAnsi" w:cstheme="minorHAnsi"/>
          <w:bCs/>
          <w:color w:val="000000"/>
          <w:sz w:val="22"/>
          <w:szCs w:val="22"/>
        </w:rPr>
        <w:t xml:space="preserve">community-based </w:t>
      </w:r>
      <w:r>
        <w:rPr>
          <w:rFonts w:asciiTheme="minorHAnsi" w:hAnsiTheme="minorHAnsi" w:cstheme="minorHAnsi"/>
          <w:bCs/>
          <w:color w:val="000000"/>
          <w:sz w:val="22"/>
          <w:szCs w:val="22"/>
        </w:rPr>
        <w:t xml:space="preserve">mobile </w:t>
      </w:r>
      <w:r w:rsidRPr="00B17447">
        <w:rPr>
          <w:rFonts w:asciiTheme="minorHAnsi" w:hAnsiTheme="minorHAnsi" w:cstheme="minorHAnsi"/>
          <w:bCs/>
          <w:color w:val="000000"/>
          <w:sz w:val="22"/>
          <w:szCs w:val="22"/>
        </w:rPr>
        <w:t>team</w:t>
      </w:r>
      <w:r>
        <w:rPr>
          <w:rFonts w:asciiTheme="minorHAnsi" w:hAnsiTheme="minorHAnsi" w:cstheme="minorHAnsi"/>
          <w:bCs/>
          <w:color w:val="000000"/>
          <w:sz w:val="22"/>
          <w:szCs w:val="22"/>
        </w:rPr>
        <w:t>s</w:t>
      </w:r>
      <w:r w:rsidRPr="00B17447">
        <w:rPr>
          <w:rFonts w:asciiTheme="minorHAnsi" w:hAnsiTheme="minorHAnsi" w:cstheme="minorHAnsi"/>
          <w:bCs/>
          <w:color w:val="000000"/>
          <w:sz w:val="22"/>
          <w:szCs w:val="22"/>
        </w:rPr>
        <w:t xml:space="preserve"> across </w:t>
      </w:r>
      <w:r>
        <w:rPr>
          <w:rFonts w:asciiTheme="minorHAnsi" w:hAnsiTheme="minorHAnsi" w:cstheme="minorHAnsi"/>
          <w:bCs/>
          <w:color w:val="000000"/>
          <w:sz w:val="22"/>
          <w:szCs w:val="22"/>
        </w:rPr>
        <w:t>Berkeley and Jefferson c</w:t>
      </w:r>
      <w:r w:rsidRPr="00B17447">
        <w:rPr>
          <w:rFonts w:asciiTheme="minorHAnsi" w:hAnsiTheme="minorHAnsi" w:cstheme="minorHAnsi"/>
          <w:bCs/>
          <w:color w:val="000000"/>
          <w:sz w:val="22"/>
          <w:szCs w:val="22"/>
        </w:rPr>
        <w:t xml:space="preserve">ounties </w:t>
      </w:r>
      <w:r>
        <w:rPr>
          <w:rFonts w:asciiTheme="minorHAnsi" w:hAnsiTheme="minorHAnsi" w:cstheme="minorHAnsi"/>
          <w:bCs/>
          <w:color w:val="000000"/>
          <w:sz w:val="22"/>
          <w:szCs w:val="22"/>
        </w:rPr>
        <w:t xml:space="preserve">capable of physically or virtually providing services to individuals and families suffering from the impacts of SUD in a wide variety of community settings. </w:t>
      </w:r>
    </w:p>
    <w:p w14:paraId="351031CE" w14:textId="77777777" w:rsidR="00C84500" w:rsidRPr="00E128DA" w:rsidRDefault="00C84500" w:rsidP="00C84500">
      <w:pPr>
        <w:pStyle w:val="ListParagraph"/>
        <w:widowControl w:val="0"/>
        <w:numPr>
          <w:ilvl w:val="0"/>
          <w:numId w:val="2"/>
        </w:numPr>
        <w:autoSpaceDE w:val="0"/>
        <w:autoSpaceDN w:val="0"/>
        <w:adjustRightInd w:val="0"/>
        <w:spacing w:line="240" w:lineRule="auto"/>
        <w:rPr>
          <w:rFonts w:asciiTheme="minorHAnsi" w:hAnsiTheme="minorHAnsi" w:cstheme="minorHAnsi"/>
          <w:b/>
          <w:bCs/>
          <w:color w:val="000000"/>
          <w:sz w:val="22"/>
          <w:szCs w:val="22"/>
        </w:rPr>
      </w:pPr>
      <w:r>
        <w:rPr>
          <w:rFonts w:asciiTheme="minorHAnsi" w:hAnsiTheme="minorHAnsi" w:cstheme="minorHAnsi"/>
          <w:bCs/>
          <w:color w:val="000000"/>
          <w:sz w:val="22"/>
          <w:szCs w:val="22"/>
        </w:rPr>
        <w:t>Launching and expanding the CIRCLE program to tailor services to meet the specific needs of families in Jefferson and Berkeley Counties.</w:t>
      </w:r>
    </w:p>
    <w:p w14:paraId="495382FA" w14:textId="77777777" w:rsidR="00C84500" w:rsidRPr="00B17447" w:rsidRDefault="00C84500" w:rsidP="00C84500">
      <w:pPr>
        <w:pStyle w:val="ListParagraph"/>
        <w:widowControl w:val="0"/>
        <w:numPr>
          <w:ilvl w:val="0"/>
          <w:numId w:val="2"/>
        </w:numPr>
        <w:autoSpaceDE w:val="0"/>
        <w:autoSpaceDN w:val="0"/>
        <w:adjustRightInd w:val="0"/>
        <w:spacing w:line="240" w:lineRule="auto"/>
        <w:rPr>
          <w:rFonts w:asciiTheme="minorHAnsi" w:hAnsiTheme="minorHAnsi" w:cstheme="minorHAnsi"/>
          <w:b/>
          <w:bCs/>
          <w:color w:val="000000"/>
          <w:sz w:val="22"/>
          <w:szCs w:val="22"/>
        </w:rPr>
      </w:pPr>
      <w:r>
        <w:rPr>
          <w:rFonts w:asciiTheme="minorHAnsi" w:hAnsiTheme="minorHAnsi" w:cstheme="minorHAnsi"/>
          <w:bCs/>
          <w:color w:val="000000"/>
          <w:sz w:val="22"/>
          <w:szCs w:val="22"/>
        </w:rPr>
        <w:t>Strategically distributing Naloxone into the hands of the individuals at risk of overdose and their friends and families.</w:t>
      </w:r>
    </w:p>
    <w:p w14:paraId="23D4942D" w14:textId="77777777" w:rsidR="00C84500" w:rsidRPr="00CD5C60" w:rsidRDefault="00C84500" w:rsidP="00C84500">
      <w:pPr>
        <w:pStyle w:val="ListParagraph"/>
        <w:widowControl w:val="0"/>
        <w:numPr>
          <w:ilvl w:val="0"/>
          <w:numId w:val="2"/>
        </w:numPr>
        <w:autoSpaceDE w:val="0"/>
        <w:autoSpaceDN w:val="0"/>
        <w:adjustRightInd w:val="0"/>
        <w:spacing w:line="240" w:lineRule="auto"/>
        <w:rPr>
          <w:rFonts w:asciiTheme="minorHAnsi" w:hAnsiTheme="minorHAnsi" w:cstheme="minorHAnsi"/>
          <w:b/>
          <w:bCs/>
          <w:color w:val="000000"/>
          <w:sz w:val="22"/>
          <w:szCs w:val="22"/>
        </w:rPr>
      </w:pPr>
      <w:r>
        <w:rPr>
          <w:rFonts w:asciiTheme="minorHAnsi" w:hAnsiTheme="minorHAnsi" w:cstheme="minorHAnsi"/>
          <w:bCs/>
          <w:color w:val="000000"/>
          <w:sz w:val="22"/>
          <w:szCs w:val="22"/>
        </w:rPr>
        <w:t xml:space="preserve">Launching an </w:t>
      </w:r>
      <w:proofErr w:type="gramStart"/>
      <w:r>
        <w:rPr>
          <w:rFonts w:asciiTheme="minorHAnsi" w:hAnsiTheme="minorHAnsi" w:cstheme="minorHAnsi"/>
          <w:bCs/>
          <w:color w:val="000000"/>
          <w:sz w:val="22"/>
          <w:szCs w:val="22"/>
        </w:rPr>
        <w:t>evidence based</w:t>
      </w:r>
      <w:proofErr w:type="gramEnd"/>
      <w:r>
        <w:rPr>
          <w:rFonts w:asciiTheme="minorHAnsi" w:hAnsiTheme="minorHAnsi" w:cstheme="minorHAnsi"/>
          <w:bCs/>
          <w:color w:val="000000"/>
          <w:sz w:val="22"/>
          <w:szCs w:val="22"/>
        </w:rPr>
        <w:t xml:space="preserve"> approach to addressing stigma across different sectors. </w:t>
      </w:r>
    </w:p>
    <w:p w14:paraId="2D4556A5" w14:textId="77777777" w:rsidR="00C84500" w:rsidRPr="00B17447" w:rsidRDefault="00C84500" w:rsidP="00C84500">
      <w:pPr>
        <w:pStyle w:val="ListParagraph"/>
        <w:widowControl w:val="0"/>
        <w:numPr>
          <w:ilvl w:val="0"/>
          <w:numId w:val="2"/>
        </w:numPr>
        <w:autoSpaceDE w:val="0"/>
        <w:autoSpaceDN w:val="0"/>
        <w:adjustRightInd w:val="0"/>
        <w:spacing w:line="240" w:lineRule="auto"/>
        <w:rPr>
          <w:rFonts w:asciiTheme="minorHAnsi" w:hAnsiTheme="minorHAnsi" w:cstheme="minorHAnsi"/>
          <w:b/>
          <w:bCs/>
          <w:color w:val="000000"/>
          <w:sz w:val="22"/>
          <w:szCs w:val="22"/>
        </w:rPr>
      </w:pPr>
      <w:r>
        <w:rPr>
          <w:rFonts w:asciiTheme="minorHAnsi" w:hAnsiTheme="minorHAnsi" w:cstheme="minorHAnsi"/>
          <w:bCs/>
          <w:color w:val="000000"/>
          <w:sz w:val="22"/>
          <w:szCs w:val="22"/>
        </w:rPr>
        <w:t>Incorporating stress relief curricula to help professionals best to cope during COVID-19.</w:t>
      </w:r>
    </w:p>
    <w:p w14:paraId="5819B8AE" w14:textId="77777777" w:rsidR="00C84500" w:rsidRPr="00B17447" w:rsidRDefault="00C84500" w:rsidP="00C84500">
      <w:pPr>
        <w:pStyle w:val="ListParagraph"/>
        <w:widowControl w:val="0"/>
        <w:numPr>
          <w:ilvl w:val="0"/>
          <w:numId w:val="2"/>
        </w:numPr>
        <w:autoSpaceDE w:val="0"/>
        <w:autoSpaceDN w:val="0"/>
        <w:adjustRightInd w:val="0"/>
        <w:spacing w:line="240" w:lineRule="auto"/>
        <w:rPr>
          <w:rFonts w:asciiTheme="minorHAnsi" w:hAnsiTheme="minorHAnsi" w:cstheme="minorHAnsi"/>
          <w:b/>
          <w:bCs/>
          <w:color w:val="000000"/>
          <w:sz w:val="22"/>
          <w:szCs w:val="22"/>
        </w:rPr>
      </w:pPr>
      <w:r w:rsidRPr="00B17447">
        <w:rPr>
          <w:rFonts w:asciiTheme="minorHAnsi" w:hAnsiTheme="minorHAnsi" w:cstheme="minorHAnsi"/>
          <w:bCs/>
          <w:color w:val="000000"/>
          <w:sz w:val="22"/>
          <w:szCs w:val="22"/>
        </w:rPr>
        <w:t xml:space="preserve">Strengthening and increasing additional community partnerships to help implement and guide project interventions, including the </w:t>
      </w:r>
      <w:r>
        <w:rPr>
          <w:rFonts w:asciiTheme="minorHAnsi" w:hAnsiTheme="minorHAnsi" w:cstheme="minorHAnsi"/>
          <w:bCs/>
          <w:color w:val="000000"/>
          <w:sz w:val="22"/>
          <w:szCs w:val="22"/>
        </w:rPr>
        <w:t>plan for sustainability</w:t>
      </w:r>
      <w:r w:rsidRPr="00B17447">
        <w:rPr>
          <w:rFonts w:asciiTheme="minorHAnsi" w:hAnsiTheme="minorHAnsi" w:cstheme="minorHAnsi"/>
          <w:bCs/>
          <w:color w:val="000000"/>
          <w:sz w:val="22"/>
          <w:szCs w:val="22"/>
        </w:rPr>
        <w:t xml:space="preserve">.  </w:t>
      </w:r>
    </w:p>
    <w:p w14:paraId="6DCEC2A6" w14:textId="77777777" w:rsidR="00C84500" w:rsidRPr="00B17447" w:rsidRDefault="00C84500" w:rsidP="00C84500">
      <w:pPr>
        <w:widowControl w:val="0"/>
        <w:autoSpaceDE w:val="0"/>
        <w:autoSpaceDN w:val="0"/>
        <w:adjustRightInd w:val="0"/>
        <w:contextualSpacing/>
        <w:rPr>
          <w:rFonts w:asciiTheme="minorHAnsi" w:hAnsiTheme="minorHAnsi" w:cstheme="minorHAnsi"/>
          <w:b/>
          <w:bCs/>
          <w:color w:val="000000"/>
          <w:sz w:val="22"/>
          <w:szCs w:val="22"/>
        </w:rPr>
      </w:pPr>
    </w:p>
    <w:p w14:paraId="300E5989" w14:textId="77777777" w:rsidR="00C84500" w:rsidRPr="00B17447" w:rsidRDefault="00C84500" w:rsidP="00C84500">
      <w:pPr>
        <w:widowControl w:val="0"/>
        <w:autoSpaceDE w:val="0"/>
        <w:autoSpaceDN w:val="0"/>
        <w:adjustRightInd w:val="0"/>
        <w:spacing w:after="160"/>
        <w:contextualSpacing/>
        <w:rPr>
          <w:rFonts w:asciiTheme="minorHAnsi" w:hAnsiTheme="minorHAnsi" w:cstheme="minorHAnsi"/>
          <w:sz w:val="22"/>
          <w:szCs w:val="22"/>
        </w:rPr>
      </w:pPr>
    </w:p>
    <w:p w14:paraId="318DA0BB" w14:textId="77777777" w:rsidR="00C84500" w:rsidRPr="00B17447" w:rsidRDefault="00C84500" w:rsidP="00C84500">
      <w:pPr>
        <w:contextualSpacing/>
        <w:rPr>
          <w:rFonts w:asciiTheme="minorHAnsi" w:hAnsiTheme="minorHAnsi" w:cstheme="minorHAnsi"/>
          <w:sz w:val="22"/>
          <w:szCs w:val="22"/>
        </w:rPr>
      </w:pPr>
    </w:p>
    <w:bookmarkEnd w:id="1"/>
    <w:p w14:paraId="3E53D736" w14:textId="77777777" w:rsidR="00087D40" w:rsidRPr="00B17447" w:rsidRDefault="00086149" w:rsidP="003C0E67">
      <w:pPr>
        <w:contextualSpacing/>
        <w:rPr>
          <w:rFonts w:asciiTheme="minorHAnsi" w:hAnsiTheme="minorHAnsi" w:cstheme="minorHAnsi"/>
          <w:sz w:val="22"/>
          <w:szCs w:val="22"/>
        </w:rPr>
      </w:pPr>
    </w:p>
    <w:sectPr w:rsidR="00087D40" w:rsidRPr="00B174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96F04" w14:textId="77777777" w:rsidR="00086149" w:rsidRDefault="00086149" w:rsidP="00DC79B6">
      <w:r>
        <w:separator/>
      </w:r>
    </w:p>
  </w:endnote>
  <w:endnote w:type="continuationSeparator" w:id="0">
    <w:p w14:paraId="648A4133" w14:textId="77777777" w:rsidR="00086149" w:rsidRDefault="00086149" w:rsidP="00DC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A179C" w14:textId="77777777" w:rsidR="00086149" w:rsidRDefault="00086149" w:rsidP="00DC79B6">
      <w:r>
        <w:separator/>
      </w:r>
    </w:p>
  </w:footnote>
  <w:footnote w:type="continuationSeparator" w:id="0">
    <w:p w14:paraId="4E22F5BE" w14:textId="77777777" w:rsidR="00086149" w:rsidRDefault="00086149" w:rsidP="00DC7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9783A"/>
    <w:multiLevelType w:val="hybridMultilevel"/>
    <w:tmpl w:val="129073B4"/>
    <w:lvl w:ilvl="0" w:tplc="A712ED60">
      <w:start w:val="1"/>
      <w:numFmt w:val="decimal"/>
      <w:lvlText w:val="%1)"/>
      <w:lvlJc w:val="left"/>
      <w:pPr>
        <w:ind w:left="720" w:hanging="360"/>
      </w:pPr>
      <w:rPr>
        <w:rFonts w:asciiTheme="minorHAnsi" w:hAnsiTheme="minorHAnsi" w:cstheme="minorHAnsi"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E37471"/>
    <w:multiLevelType w:val="hybridMultilevel"/>
    <w:tmpl w:val="B2C8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91FF1"/>
    <w:multiLevelType w:val="hybridMultilevel"/>
    <w:tmpl w:val="1DEA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486F82"/>
    <w:multiLevelType w:val="hybridMultilevel"/>
    <w:tmpl w:val="441C57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E67"/>
    <w:rsid w:val="00086149"/>
    <w:rsid w:val="0008728D"/>
    <w:rsid w:val="000D0A21"/>
    <w:rsid w:val="000F4FA0"/>
    <w:rsid w:val="001457F0"/>
    <w:rsid w:val="00170A69"/>
    <w:rsid w:val="00205517"/>
    <w:rsid w:val="00224D68"/>
    <w:rsid w:val="0026616F"/>
    <w:rsid w:val="002E2F99"/>
    <w:rsid w:val="002E640A"/>
    <w:rsid w:val="00347B8B"/>
    <w:rsid w:val="00351875"/>
    <w:rsid w:val="003C0E67"/>
    <w:rsid w:val="003D76F9"/>
    <w:rsid w:val="004222A7"/>
    <w:rsid w:val="004228C9"/>
    <w:rsid w:val="004236AE"/>
    <w:rsid w:val="00437F74"/>
    <w:rsid w:val="00465D3C"/>
    <w:rsid w:val="004F4015"/>
    <w:rsid w:val="00521CBB"/>
    <w:rsid w:val="005F0470"/>
    <w:rsid w:val="00633444"/>
    <w:rsid w:val="00636C62"/>
    <w:rsid w:val="0065076A"/>
    <w:rsid w:val="006B2D4B"/>
    <w:rsid w:val="006B3F26"/>
    <w:rsid w:val="007255E0"/>
    <w:rsid w:val="00770F22"/>
    <w:rsid w:val="00784221"/>
    <w:rsid w:val="00792602"/>
    <w:rsid w:val="007A134D"/>
    <w:rsid w:val="007A4944"/>
    <w:rsid w:val="00942488"/>
    <w:rsid w:val="009445D9"/>
    <w:rsid w:val="009871B8"/>
    <w:rsid w:val="009C0CF9"/>
    <w:rsid w:val="009C33F3"/>
    <w:rsid w:val="009D014A"/>
    <w:rsid w:val="00A351FD"/>
    <w:rsid w:val="00A55EC5"/>
    <w:rsid w:val="00AB4463"/>
    <w:rsid w:val="00AC748B"/>
    <w:rsid w:val="00B13575"/>
    <w:rsid w:val="00B17447"/>
    <w:rsid w:val="00B2566E"/>
    <w:rsid w:val="00B617EB"/>
    <w:rsid w:val="00BD10DC"/>
    <w:rsid w:val="00BE3367"/>
    <w:rsid w:val="00C32A03"/>
    <w:rsid w:val="00C44BBF"/>
    <w:rsid w:val="00C84500"/>
    <w:rsid w:val="00CB3CB2"/>
    <w:rsid w:val="00CC3DD4"/>
    <w:rsid w:val="00CD5C60"/>
    <w:rsid w:val="00D3055F"/>
    <w:rsid w:val="00D657FA"/>
    <w:rsid w:val="00D975E3"/>
    <w:rsid w:val="00DA06EC"/>
    <w:rsid w:val="00DA2471"/>
    <w:rsid w:val="00DC79B6"/>
    <w:rsid w:val="00E128DA"/>
    <w:rsid w:val="00E24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2C4B7"/>
  <w15:chartTrackingRefBased/>
  <w15:docId w15:val="{D99C15D1-A8D5-4689-8CDE-4D21F842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E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E67"/>
    <w:pPr>
      <w:spacing w:line="276" w:lineRule="auto"/>
      <w:ind w:left="720"/>
      <w:contextualSpacing/>
    </w:pPr>
  </w:style>
  <w:style w:type="paragraph" w:styleId="BalloonText">
    <w:name w:val="Balloon Text"/>
    <w:basedOn w:val="Normal"/>
    <w:link w:val="BalloonTextChar"/>
    <w:uiPriority w:val="99"/>
    <w:semiHidden/>
    <w:unhideWhenUsed/>
    <w:rsid w:val="00437F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F74"/>
    <w:rPr>
      <w:rFonts w:ascii="Segoe UI" w:eastAsia="Times New Roman" w:hAnsi="Segoe UI" w:cs="Segoe UI"/>
      <w:sz w:val="18"/>
      <w:szCs w:val="18"/>
    </w:rPr>
  </w:style>
  <w:style w:type="paragraph" w:styleId="Header">
    <w:name w:val="header"/>
    <w:basedOn w:val="Normal"/>
    <w:link w:val="HeaderChar"/>
    <w:uiPriority w:val="99"/>
    <w:unhideWhenUsed/>
    <w:rsid w:val="00DC79B6"/>
    <w:pPr>
      <w:tabs>
        <w:tab w:val="center" w:pos="4680"/>
        <w:tab w:val="right" w:pos="9360"/>
      </w:tabs>
    </w:pPr>
  </w:style>
  <w:style w:type="character" w:customStyle="1" w:styleId="HeaderChar">
    <w:name w:val="Header Char"/>
    <w:basedOn w:val="DefaultParagraphFont"/>
    <w:link w:val="Header"/>
    <w:uiPriority w:val="99"/>
    <w:rsid w:val="00DC79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79B6"/>
    <w:pPr>
      <w:tabs>
        <w:tab w:val="center" w:pos="4680"/>
        <w:tab w:val="right" w:pos="9360"/>
      </w:tabs>
    </w:pPr>
  </w:style>
  <w:style w:type="character" w:customStyle="1" w:styleId="FooterChar">
    <w:name w:val="Footer Char"/>
    <w:basedOn w:val="DefaultParagraphFont"/>
    <w:link w:val="Footer"/>
    <w:uiPriority w:val="99"/>
    <w:rsid w:val="00DC79B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A2471"/>
    <w:rPr>
      <w:sz w:val="16"/>
      <w:szCs w:val="16"/>
    </w:rPr>
  </w:style>
  <w:style w:type="paragraph" w:styleId="CommentText">
    <w:name w:val="annotation text"/>
    <w:basedOn w:val="Normal"/>
    <w:link w:val="CommentTextChar"/>
    <w:uiPriority w:val="99"/>
    <w:semiHidden/>
    <w:unhideWhenUsed/>
    <w:rsid w:val="00DA2471"/>
    <w:rPr>
      <w:sz w:val="20"/>
      <w:szCs w:val="20"/>
    </w:rPr>
  </w:style>
  <w:style w:type="character" w:customStyle="1" w:styleId="CommentTextChar">
    <w:name w:val="Comment Text Char"/>
    <w:basedOn w:val="DefaultParagraphFont"/>
    <w:link w:val="CommentText"/>
    <w:uiPriority w:val="99"/>
    <w:semiHidden/>
    <w:rsid w:val="00DA24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2471"/>
    <w:rPr>
      <w:b/>
      <w:bCs/>
    </w:rPr>
  </w:style>
  <w:style w:type="character" w:customStyle="1" w:styleId="CommentSubjectChar">
    <w:name w:val="Comment Subject Char"/>
    <w:basedOn w:val="CommentTextChar"/>
    <w:link w:val="CommentSubject"/>
    <w:uiPriority w:val="99"/>
    <w:semiHidden/>
    <w:rsid w:val="00DA2471"/>
    <w:rPr>
      <w:rFonts w:ascii="Times New Roman" w:eastAsia="Times New Roman" w:hAnsi="Times New Roman" w:cs="Times New Roman"/>
      <w:b/>
      <w:bCs/>
      <w:sz w:val="20"/>
      <w:szCs w:val="20"/>
    </w:rPr>
  </w:style>
  <w:style w:type="paragraph" w:styleId="Revision">
    <w:name w:val="Revision"/>
    <w:hidden/>
    <w:uiPriority w:val="99"/>
    <w:semiHidden/>
    <w:rsid w:val="00DA247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78DE0286B916D4CA00DB4445B803067" ma:contentTypeVersion="6" ma:contentTypeDescription="Create a new document." ma:contentTypeScope="" ma:versionID="042a0efbfbc108e53d35e7aad4787193">
  <xsd:schema xmlns:xsd="http://www.w3.org/2001/XMLSchema" xmlns:xs="http://www.w3.org/2001/XMLSchema" xmlns:p="http://schemas.microsoft.com/office/2006/metadata/properties" xmlns:ns1="http://schemas.microsoft.com/sharepoint/v3" targetNamespace="http://schemas.microsoft.com/office/2006/metadata/properties" ma:root="true" ma:fieldsID="a0b6ec0fed4bf60031f87821f5b9d3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3B1D8E-06EB-4D6B-8E97-5960462ACDE0}"/>
</file>

<file path=customXml/itemProps2.xml><?xml version="1.0" encoding="utf-8"?>
<ds:datastoreItem xmlns:ds="http://schemas.openxmlformats.org/officeDocument/2006/customXml" ds:itemID="{41C5E6AB-8FA5-41FA-A57D-F4DBCF70387E}"/>
</file>

<file path=customXml/itemProps3.xml><?xml version="1.0" encoding="utf-8"?>
<ds:datastoreItem xmlns:ds="http://schemas.openxmlformats.org/officeDocument/2006/customXml" ds:itemID="{C33C4E70-76B9-4735-BE27-40CD1F625A6E}"/>
</file>

<file path=customXml/itemProps4.xml><?xml version="1.0" encoding="utf-8"?>
<ds:datastoreItem xmlns:ds="http://schemas.openxmlformats.org/officeDocument/2006/customXml" ds:itemID="{1524C906-1100-4843-9CBB-99283F2CB3C1}"/>
</file>

<file path=docProps/app.xml><?xml version="1.0" encoding="utf-8"?>
<Properties xmlns="http://schemas.openxmlformats.org/officeDocument/2006/extended-properties" xmlns:vt="http://schemas.openxmlformats.org/officeDocument/2006/docPropsVTypes">
  <Template>Normal</Template>
  <TotalTime>0</TotalTime>
  <Pages>3</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Thaxton, Rachel M</dc:creator>
  <cp:keywords/>
  <dc:description/>
  <cp:lastModifiedBy>Thaxton, Rachel M</cp:lastModifiedBy>
  <cp:revision>3</cp:revision>
  <cp:lastPrinted>2020-01-09T15:59:00Z</cp:lastPrinted>
  <dcterms:created xsi:type="dcterms:W3CDTF">2020-12-04T17:49:00Z</dcterms:created>
  <dcterms:modified xsi:type="dcterms:W3CDTF">2021-04-06T17:45:00Z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0x010100C78DE0286B916D4CA00DB4445B803067</vt:lpwstr>
  </property>
</Properties>
</file>